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61" w:rsidRPr="0066454D" w:rsidRDefault="00F07961" w:rsidP="00F07961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F07961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07961" w:rsidRPr="0066454D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07961" w:rsidRPr="0066454D" w:rsidRDefault="00F07961" w:rsidP="00F07961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07961" w:rsidRPr="0066454D" w:rsidTr="006428EC">
        <w:trPr>
          <w:trHeight w:val="164"/>
        </w:trPr>
        <w:tc>
          <w:tcPr>
            <w:tcW w:w="9360" w:type="dxa"/>
          </w:tcPr>
          <w:p w:rsidR="00F07961" w:rsidRPr="0066454D" w:rsidRDefault="00F07961" w:rsidP="006428E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07961" w:rsidRPr="00156D8F" w:rsidRDefault="00F07961" w:rsidP="00F07961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F07961" w:rsidRPr="000B496D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0B496D">
        <w:rPr>
          <w:b/>
          <w:sz w:val="30"/>
          <w:szCs w:val="30"/>
          <w:lang w:val="uk-UA"/>
        </w:rPr>
        <w:t>Рекомендації</w:t>
      </w:r>
    </w:p>
    <w:p w:rsidR="00F07961" w:rsidRPr="000B496D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0B496D">
        <w:rPr>
          <w:b/>
          <w:sz w:val="30"/>
          <w:szCs w:val="30"/>
          <w:lang w:val="uk-UA"/>
        </w:rPr>
        <w:t xml:space="preserve"> засідання постійної комісії</w:t>
      </w:r>
    </w:p>
    <w:p w:rsidR="00F07961" w:rsidRPr="00F657B3" w:rsidRDefault="00F07961" w:rsidP="00F0796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07961" w:rsidRPr="00F657B3" w:rsidRDefault="00CB4BDD" w:rsidP="00F07961">
      <w:pPr>
        <w:spacing w:line="276" w:lineRule="auto"/>
        <w:jc w:val="both"/>
        <w:rPr>
          <w:sz w:val="28"/>
          <w:szCs w:val="28"/>
          <w:lang w:val="uk-UA"/>
        </w:rPr>
      </w:pPr>
      <w:r w:rsidRPr="00F657B3">
        <w:rPr>
          <w:sz w:val="28"/>
          <w:szCs w:val="28"/>
          <w:lang w:val="uk-UA"/>
        </w:rPr>
        <w:t>15 лютого</w:t>
      </w:r>
      <w:r w:rsidR="00F07961" w:rsidRPr="00F657B3">
        <w:rPr>
          <w:sz w:val="28"/>
          <w:szCs w:val="28"/>
          <w:lang w:val="uk-UA"/>
        </w:rPr>
        <w:t xml:space="preserve">  201</w:t>
      </w:r>
      <w:r w:rsidRPr="00F657B3">
        <w:rPr>
          <w:sz w:val="28"/>
          <w:szCs w:val="28"/>
          <w:lang w:val="uk-UA"/>
        </w:rPr>
        <w:t>6</w:t>
      </w:r>
      <w:r w:rsidR="00F07961" w:rsidRPr="00F657B3">
        <w:rPr>
          <w:sz w:val="28"/>
          <w:szCs w:val="28"/>
          <w:lang w:val="uk-UA"/>
        </w:rPr>
        <w:t xml:space="preserve"> року                                             </w:t>
      </w:r>
      <w:r w:rsidR="00F83F50">
        <w:rPr>
          <w:sz w:val="28"/>
          <w:szCs w:val="28"/>
          <w:lang w:val="uk-UA"/>
        </w:rPr>
        <w:t xml:space="preserve">          </w:t>
      </w:r>
      <w:r w:rsidR="00F07961" w:rsidRPr="00F657B3">
        <w:rPr>
          <w:sz w:val="28"/>
          <w:szCs w:val="28"/>
          <w:lang w:val="uk-UA"/>
        </w:rPr>
        <w:t xml:space="preserve">                                    №1</w:t>
      </w:r>
    </w:p>
    <w:p w:rsidR="00F07961" w:rsidRPr="00F657B3" w:rsidRDefault="00F07961" w:rsidP="00F07961">
      <w:pPr>
        <w:spacing w:line="276" w:lineRule="auto"/>
        <w:jc w:val="both"/>
        <w:rPr>
          <w:sz w:val="28"/>
          <w:szCs w:val="28"/>
          <w:lang w:val="uk-UA"/>
        </w:rPr>
      </w:pPr>
    </w:p>
    <w:p w:rsidR="00F07961" w:rsidRPr="00F657B3" w:rsidRDefault="00CB4BDD" w:rsidP="00CB4BDD">
      <w:pPr>
        <w:ind w:right="3968"/>
        <w:jc w:val="both"/>
        <w:rPr>
          <w:b/>
          <w:color w:val="FF0000"/>
          <w:sz w:val="28"/>
          <w:szCs w:val="28"/>
          <w:lang w:val="uk-UA"/>
        </w:rPr>
      </w:pPr>
      <w:r w:rsidRPr="00F657B3">
        <w:rPr>
          <w:b/>
          <w:sz w:val="28"/>
          <w:szCs w:val="28"/>
          <w:lang w:val="uk-UA"/>
        </w:rPr>
        <w:t xml:space="preserve">Про призначення керівників комунальних закладів, установ, організацій Рівненської обласної ради </w:t>
      </w:r>
    </w:p>
    <w:p w:rsidR="00F07961" w:rsidRPr="00F657B3" w:rsidRDefault="00F07961" w:rsidP="00F07961">
      <w:pPr>
        <w:pStyle w:val="a9"/>
        <w:ind w:left="-142"/>
        <w:jc w:val="both"/>
        <w:rPr>
          <w:b/>
          <w:sz w:val="28"/>
          <w:szCs w:val="28"/>
          <w:lang w:val="uk-UA"/>
        </w:rPr>
      </w:pPr>
    </w:p>
    <w:p w:rsidR="00F07961" w:rsidRPr="00F657B3" w:rsidRDefault="00F07961" w:rsidP="00F07961">
      <w:pPr>
        <w:pStyle w:val="a9"/>
        <w:ind w:left="-142"/>
        <w:jc w:val="both"/>
        <w:rPr>
          <w:i/>
          <w:sz w:val="28"/>
          <w:szCs w:val="28"/>
          <w:u w:val="single"/>
          <w:lang w:val="uk-UA"/>
        </w:rPr>
      </w:pPr>
    </w:p>
    <w:p w:rsidR="00F07961" w:rsidRPr="00F657B3" w:rsidRDefault="00CB4BDD" w:rsidP="00F07961">
      <w:pPr>
        <w:ind w:firstLine="567"/>
        <w:jc w:val="both"/>
        <w:rPr>
          <w:b/>
          <w:color w:val="FF0000"/>
          <w:sz w:val="28"/>
          <w:szCs w:val="28"/>
          <w:lang w:val="uk-UA"/>
        </w:rPr>
      </w:pPr>
      <w:r w:rsidRPr="00F657B3">
        <w:rPr>
          <w:sz w:val="28"/>
          <w:szCs w:val="28"/>
          <w:lang w:val="uk-UA"/>
        </w:rPr>
        <w:t xml:space="preserve">Обговоривши інформацію, щодо ситуації, що склалась у зв’язку з увільненням від виконання обов’язків ректора Рівненського обласного інституту післядипломної педагогічної освіти </w:t>
      </w:r>
      <w:proofErr w:type="spellStart"/>
      <w:r w:rsidRPr="00F657B3">
        <w:rPr>
          <w:sz w:val="28"/>
          <w:szCs w:val="28"/>
          <w:lang w:val="uk-UA"/>
        </w:rPr>
        <w:t>Лавренчука</w:t>
      </w:r>
      <w:proofErr w:type="spellEnd"/>
      <w:r w:rsidRPr="00F657B3">
        <w:rPr>
          <w:sz w:val="28"/>
          <w:szCs w:val="28"/>
          <w:lang w:val="uk-UA"/>
        </w:rPr>
        <w:t xml:space="preserve"> А.О.</w:t>
      </w:r>
      <w:r w:rsidR="00F07961" w:rsidRPr="00F657B3">
        <w:rPr>
          <w:sz w:val="28"/>
          <w:szCs w:val="28"/>
          <w:lang w:val="uk-UA"/>
        </w:rPr>
        <w:t xml:space="preserve">, </w:t>
      </w:r>
      <w:r w:rsidRPr="00F657B3">
        <w:rPr>
          <w:sz w:val="28"/>
          <w:szCs w:val="28"/>
          <w:lang w:val="uk-UA"/>
        </w:rPr>
        <w:t xml:space="preserve">та призначенням </w:t>
      </w:r>
      <w:r w:rsidR="00F657B3" w:rsidRPr="00F657B3">
        <w:rPr>
          <w:sz w:val="28"/>
          <w:szCs w:val="28"/>
          <w:lang w:val="uk-UA"/>
        </w:rPr>
        <w:t xml:space="preserve">виконувачем обов’язків ректора Рівненського обласного інституту післядипломної педагогічної освіти </w:t>
      </w:r>
      <w:proofErr w:type="spellStart"/>
      <w:r w:rsidRPr="00F657B3">
        <w:rPr>
          <w:sz w:val="28"/>
          <w:szCs w:val="28"/>
          <w:lang w:val="uk-UA"/>
        </w:rPr>
        <w:t>Симака</w:t>
      </w:r>
      <w:proofErr w:type="spellEnd"/>
      <w:r w:rsidRPr="00F657B3">
        <w:rPr>
          <w:sz w:val="28"/>
          <w:szCs w:val="28"/>
          <w:lang w:val="uk-UA"/>
        </w:rPr>
        <w:t xml:space="preserve"> Д.М., </w:t>
      </w:r>
      <w:r w:rsidR="00F07961" w:rsidRPr="00F657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07961" w:rsidRPr="00F657B3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F07961" w:rsidRPr="00F657B3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657B3">
        <w:rPr>
          <w:b/>
          <w:sz w:val="28"/>
          <w:szCs w:val="28"/>
          <w:u w:val="single"/>
          <w:lang w:val="uk-UA"/>
        </w:rPr>
        <w:t>вирішила:</w:t>
      </w:r>
    </w:p>
    <w:p w:rsidR="00F07961" w:rsidRPr="00F657B3" w:rsidRDefault="00F07961" w:rsidP="00F07961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F07961" w:rsidRPr="00F657B3" w:rsidRDefault="00F07961" w:rsidP="00B75AEE">
      <w:pPr>
        <w:pStyle w:val="a9"/>
        <w:spacing w:before="120"/>
        <w:ind w:left="567"/>
        <w:jc w:val="both"/>
        <w:rPr>
          <w:i/>
          <w:sz w:val="28"/>
          <w:szCs w:val="28"/>
          <w:lang w:val="uk-UA"/>
        </w:rPr>
      </w:pPr>
      <w:r w:rsidRPr="00F657B3">
        <w:rPr>
          <w:i/>
          <w:sz w:val="28"/>
          <w:szCs w:val="28"/>
          <w:lang w:val="uk-UA"/>
        </w:rPr>
        <w:t xml:space="preserve">1. Інформацію взяти до відома. </w:t>
      </w:r>
    </w:p>
    <w:p w:rsidR="00F07961" w:rsidRPr="00F657B3" w:rsidRDefault="00CB4BDD" w:rsidP="00B75AEE">
      <w:pPr>
        <w:pStyle w:val="a9"/>
        <w:spacing w:before="120"/>
        <w:ind w:left="567"/>
        <w:jc w:val="both"/>
        <w:rPr>
          <w:i/>
          <w:sz w:val="28"/>
          <w:szCs w:val="28"/>
          <w:lang w:val="uk-UA"/>
        </w:rPr>
      </w:pPr>
      <w:r w:rsidRPr="00F657B3">
        <w:rPr>
          <w:i/>
          <w:sz w:val="28"/>
          <w:szCs w:val="28"/>
          <w:lang w:val="uk-UA"/>
        </w:rPr>
        <w:t>2. Рекомендувати голові обласної ради приймати кадрові рішення, що стосуються профільних закладів</w:t>
      </w:r>
      <w:r w:rsidR="00B8066E">
        <w:rPr>
          <w:i/>
          <w:sz w:val="28"/>
          <w:szCs w:val="28"/>
          <w:lang w:val="uk-UA"/>
        </w:rPr>
        <w:t xml:space="preserve"> </w:t>
      </w:r>
      <w:r w:rsidR="00B8066E" w:rsidRPr="00B8066E">
        <w:rPr>
          <w:i/>
          <w:sz w:val="28"/>
          <w:szCs w:val="28"/>
          <w:lang w:val="uk-UA"/>
        </w:rPr>
        <w:t>в м</w:t>
      </w:r>
      <w:r w:rsidR="00B8066E">
        <w:rPr>
          <w:i/>
          <w:sz w:val="28"/>
          <w:szCs w:val="28"/>
          <w:lang w:val="uk-UA"/>
        </w:rPr>
        <w:t>і</w:t>
      </w:r>
      <w:r w:rsidR="00B8066E" w:rsidRPr="00B8066E">
        <w:rPr>
          <w:i/>
          <w:sz w:val="28"/>
          <w:szCs w:val="28"/>
          <w:lang w:val="uk-UA"/>
        </w:rPr>
        <w:t>жсес</w:t>
      </w:r>
      <w:r w:rsidR="00B8066E">
        <w:rPr>
          <w:i/>
          <w:sz w:val="28"/>
          <w:szCs w:val="28"/>
          <w:lang w:val="uk-UA"/>
        </w:rPr>
        <w:t>і</w:t>
      </w:r>
      <w:r w:rsidR="00B8066E" w:rsidRPr="00B8066E">
        <w:rPr>
          <w:i/>
          <w:sz w:val="28"/>
          <w:szCs w:val="28"/>
          <w:lang w:val="uk-UA"/>
        </w:rPr>
        <w:t>йний пер</w:t>
      </w:r>
      <w:r w:rsidR="00B8066E">
        <w:rPr>
          <w:i/>
          <w:sz w:val="28"/>
          <w:szCs w:val="28"/>
          <w:lang w:val="uk-UA"/>
        </w:rPr>
        <w:t>і</w:t>
      </w:r>
      <w:r w:rsidR="00B8066E" w:rsidRPr="00B8066E">
        <w:rPr>
          <w:i/>
          <w:sz w:val="28"/>
          <w:szCs w:val="28"/>
          <w:lang w:val="uk-UA"/>
        </w:rPr>
        <w:t>од</w:t>
      </w:r>
      <w:r w:rsidRPr="00F657B3">
        <w:rPr>
          <w:i/>
          <w:sz w:val="28"/>
          <w:szCs w:val="28"/>
          <w:lang w:val="uk-UA"/>
        </w:rPr>
        <w:t xml:space="preserve">, за погодженням або </w:t>
      </w:r>
      <w:r w:rsidR="00D2558C">
        <w:rPr>
          <w:i/>
          <w:sz w:val="28"/>
          <w:szCs w:val="28"/>
          <w:lang w:val="uk-UA"/>
        </w:rPr>
        <w:t xml:space="preserve">за попередньою </w:t>
      </w:r>
      <w:r w:rsidRPr="00F657B3">
        <w:rPr>
          <w:i/>
          <w:sz w:val="28"/>
          <w:szCs w:val="28"/>
          <w:lang w:val="uk-UA"/>
        </w:rPr>
        <w:t xml:space="preserve">консультацією </w:t>
      </w:r>
      <w:r w:rsidR="00D2558C">
        <w:rPr>
          <w:i/>
          <w:sz w:val="28"/>
          <w:szCs w:val="28"/>
          <w:lang w:val="uk-UA"/>
        </w:rPr>
        <w:t xml:space="preserve">з </w:t>
      </w:r>
      <w:r w:rsidRPr="00F657B3">
        <w:rPr>
          <w:i/>
          <w:sz w:val="28"/>
          <w:szCs w:val="28"/>
          <w:lang w:val="uk-UA"/>
        </w:rPr>
        <w:t>профільни</w:t>
      </w:r>
      <w:r w:rsidR="00D2558C">
        <w:rPr>
          <w:i/>
          <w:sz w:val="28"/>
          <w:szCs w:val="28"/>
          <w:lang w:val="uk-UA"/>
        </w:rPr>
        <w:t>ми</w:t>
      </w:r>
      <w:r w:rsidRPr="00F657B3">
        <w:rPr>
          <w:i/>
          <w:sz w:val="28"/>
          <w:szCs w:val="28"/>
          <w:lang w:val="uk-UA"/>
        </w:rPr>
        <w:t xml:space="preserve"> постійни</w:t>
      </w:r>
      <w:r w:rsidR="00D2558C">
        <w:rPr>
          <w:i/>
          <w:sz w:val="28"/>
          <w:szCs w:val="28"/>
          <w:lang w:val="uk-UA"/>
        </w:rPr>
        <w:t>ми</w:t>
      </w:r>
      <w:r w:rsidRPr="00F657B3">
        <w:rPr>
          <w:i/>
          <w:sz w:val="28"/>
          <w:szCs w:val="28"/>
          <w:lang w:val="uk-UA"/>
        </w:rPr>
        <w:t xml:space="preserve"> комісі</w:t>
      </w:r>
      <w:r w:rsidR="00D2558C">
        <w:rPr>
          <w:i/>
          <w:sz w:val="28"/>
          <w:szCs w:val="28"/>
          <w:lang w:val="uk-UA"/>
        </w:rPr>
        <w:t>ями</w:t>
      </w:r>
      <w:r w:rsidRPr="00F657B3">
        <w:rPr>
          <w:i/>
          <w:sz w:val="28"/>
          <w:szCs w:val="28"/>
          <w:lang w:val="uk-UA"/>
        </w:rPr>
        <w:t xml:space="preserve"> обласної ради.</w:t>
      </w:r>
    </w:p>
    <w:p w:rsidR="00F07961" w:rsidRPr="00F657B3" w:rsidRDefault="00F07961" w:rsidP="00F07961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07961" w:rsidRPr="00F657B3" w:rsidRDefault="00F07961" w:rsidP="00F07961">
      <w:pPr>
        <w:pStyle w:val="a9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F657B3">
        <w:rPr>
          <w:i/>
          <w:sz w:val="28"/>
          <w:szCs w:val="28"/>
          <w:lang w:val="uk-UA"/>
        </w:rPr>
        <w:t xml:space="preserve"> </w:t>
      </w:r>
    </w:p>
    <w:p w:rsidR="00F07961" w:rsidRPr="00F657B3" w:rsidRDefault="00F07961" w:rsidP="00F0796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07961" w:rsidRPr="00F657B3" w:rsidRDefault="00F07961" w:rsidP="00F07961">
      <w:pPr>
        <w:spacing w:line="276" w:lineRule="auto"/>
        <w:jc w:val="both"/>
        <w:rPr>
          <w:sz w:val="28"/>
          <w:szCs w:val="28"/>
          <w:lang w:val="uk-UA"/>
        </w:rPr>
      </w:pPr>
      <w:r w:rsidRPr="00F657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</w:t>
      </w:r>
      <w:r w:rsidR="00F657B3">
        <w:rPr>
          <w:b/>
          <w:sz w:val="28"/>
          <w:szCs w:val="28"/>
          <w:lang w:val="uk-UA"/>
        </w:rPr>
        <w:t xml:space="preserve">            </w:t>
      </w:r>
      <w:r w:rsidRPr="00F657B3">
        <w:rPr>
          <w:b/>
          <w:sz w:val="28"/>
          <w:szCs w:val="28"/>
          <w:lang w:val="uk-UA"/>
        </w:rPr>
        <w:t xml:space="preserve">     Черній А.Л.</w:t>
      </w:r>
    </w:p>
    <w:p w:rsidR="00CB4BDD" w:rsidRPr="00F657B3" w:rsidRDefault="00CB4BDD">
      <w:pPr>
        <w:spacing w:after="200" w:line="276" w:lineRule="auto"/>
        <w:rPr>
          <w:rFonts w:ascii="Arial" w:hAnsi="Arial" w:cs="Arial"/>
          <w:b/>
          <w:sz w:val="28"/>
          <w:szCs w:val="28"/>
          <w:lang w:val="uk-UA"/>
        </w:rPr>
      </w:pPr>
      <w:r w:rsidRPr="00F657B3">
        <w:rPr>
          <w:rFonts w:cs="Arial"/>
          <w:sz w:val="28"/>
          <w:szCs w:val="28"/>
        </w:rPr>
        <w:br w:type="page"/>
      </w:r>
    </w:p>
    <w:p w:rsidR="00F07961" w:rsidRPr="0066454D" w:rsidRDefault="00F07961" w:rsidP="00F07961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07961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07961" w:rsidRPr="0066454D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07961" w:rsidRPr="0066454D" w:rsidRDefault="00F07961" w:rsidP="00F07961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07961" w:rsidRPr="0066454D" w:rsidTr="006428EC">
        <w:trPr>
          <w:trHeight w:val="164"/>
        </w:trPr>
        <w:tc>
          <w:tcPr>
            <w:tcW w:w="9360" w:type="dxa"/>
          </w:tcPr>
          <w:p w:rsidR="00F07961" w:rsidRPr="0066454D" w:rsidRDefault="00F07961" w:rsidP="006428E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07961" w:rsidRPr="00156D8F" w:rsidRDefault="00F07961" w:rsidP="00F07961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F07961" w:rsidRPr="00F657B3" w:rsidRDefault="00F07961" w:rsidP="00F0796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657B3">
        <w:rPr>
          <w:b/>
          <w:sz w:val="28"/>
          <w:szCs w:val="28"/>
          <w:lang w:val="uk-UA"/>
        </w:rPr>
        <w:t>Рекомендації</w:t>
      </w:r>
    </w:p>
    <w:p w:rsidR="00F07961" w:rsidRPr="00F657B3" w:rsidRDefault="00F07961" w:rsidP="00F0796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657B3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F07961" w:rsidRPr="00F657B3" w:rsidRDefault="00F07961" w:rsidP="00F0796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B4BDD" w:rsidRPr="00F657B3" w:rsidRDefault="00CB4BDD" w:rsidP="00CB4BDD">
      <w:pPr>
        <w:spacing w:line="276" w:lineRule="auto"/>
        <w:jc w:val="both"/>
        <w:rPr>
          <w:sz w:val="28"/>
          <w:szCs w:val="28"/>
          <w:lang w:val="uk-UA"/>
        </w:rPr>
      </w:pPr>
      <w:r w:rsidRPr="00F657B3">
        <w:rPr>
          <w:sz w:val="28"/>
          <w:szCs w:val="28"/>
          <w:lang w:val="uk-UA"/>
        </w:rPr>
        <w:t xml:space="preserve">15 лютого  2016 року                                                            </w:t>
      </w:r>
      <w:r w:rsidR="00F83F50">
        <w:rPr>
          <w:sz w:val="28"/>
          <w:szCs w:val="28"/>
          <w:lang w:val="uk-UA"/>
        </w:rPr>
        <w:t xml:space="preserve">          </w:t>
      </w:r>
      <w:r w:rsidRPr="00F657B3">
        <w:rPr>
          <w:sz w:val="28"/>
          <w:szCs w:val="28"/>
          <w:lang w:val="uk-UA"/>
        </w:rPr>
        <w:t xml:space="preserve">                     </w:t>
      </w:r>
      <w:r w:rsidR="005E5F1B" w:rsidRPr="00F657B3">
        <w:rPr>
          <w:sz w:val="28"/>
          <w:szCs w:val="28"/>
          <w:lang w:val="uk-UA"/>
        </w:rPr>
        <w:t>№2</w:t>
      </w:r>
    </w:p>
    <w:p w:rsidR="00F07961" w:rsidRPr="00F83F50" w:rsidRDefault="00F07961" w:rsidP="00F07961">
      <w:pPr>
        <w:spacing w:line="276" w:lineRule="auto"/>
        <w:jc w:val="both"/>
        <w:rPr>
          <w:sz w:val="20"/>
          <w:szCs w:val="28"/>
          <w:lang w:val="uk-UA"/>
        </w:rPr>
      </w:pPr>
    </w:p>
    <w:p w:rsidR="00F07961" w:rsidRPr="00F657B3" w:rsidRDefault="00F07961" w:rsidP="005E5F1B">
      <w:pPr>
        <w:ind w:right="4819"/>
        <w:jc w:val="both"/>
        <w:rPr>
          <w:rStyle w:val="FontStyle26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F657B3">
        <w:rPr>
          <w:b/>
          <w:sz w:val="28"/>
          <w:szCs w:val="28"/>
          <w:lang w:val="uk-UA"/>
        </w:rPr>
        <w:t xml:space="preserve">Про </w:t>
      </w:r>
      <w:r w:rsidR="00CB4BDD" w:rsidRPr="00F657B3">
        <w:rPr>
          <w:b/>
          <w:sz w:val="28"/>
          <w:szCs w:val="28"/>
          <w:lang w:val="uk-UA"/>
        </w:rPr>
        <w:t xml:space="preserve">вивчення діяльності </w:t>
      </w:r>
      <w:r w:rsidR="00F657B3">
        <w:rPr>
          <w:b/>
          <w:sz w:val="28"/>
          <w:szCs w:val="28"/>
          <w:lang w:val="uk-UA"/>
        </w:rPr>
        <w:t xml:space="preserve">та оптимізації роботи </w:t>
      </w:r>
      <w:r w:rsidR="005E5F1B" w:rsidRPr="00F657B3">
        <w:rPr>
          <w:b/>
          <w:sz w:val="28"/>
          <w:szCs w:val="28"/>
          <w:lang w:val="uk-UA"/>
        </w:rPr>
        <w:t xml:space="preserve">закладів професійно-технічної освіти, що фінансуються з обласного бюджету </w:t>
      </w:r>
    </w:p>
    <w:p w:rsidR="00F07961" w:rsidRPr="00F83F50" w:rsidRDefault="00F07961" w:rsidP="00F07961">
      <w:pPr>
        <w:pStyle w:val="a9"/>
        <w:ind w:left="-142"/>
        <w:jc w:val="both"/>
        <w:rPr>
          <w:b/>
          <w:sz w:val="20"/>
          <w:szCs w:val="28"/>
          <w:lang w:val="uk-UA"/>
        </w:rPr>
      </w:pPr>
    </w:p>
    <w:p w:rsidR="00F07961" w:rsidRPr="00F657B3" w:rsidRDefault="005E5F1B" w:rsidP="00F07961">
      <w:pPr>
        <w:ind w:firstLine="567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F657B3">
        <w:rPr>
          <w:sz w:val="28"/>
          <w:szCs w:val="28"/>
          <w:lang w:val="uk-UA"/>
        </w:rPr>
        <w:t>О</w:t>
      </w:r>
      <w:r w:rsidR="00F07961" w:rsidRPr="00F657B3">
        <w:rPr>
          <w:sz w:val="28"/>
          <w:szCs w:val="28"/>
          <w:lang w:val="uk-UA"/>
        </w:rPr>
        <w:t xml:space="preserve">бговоривши інформацію </w:t>
      </w:r>
      <w:r w:rsidRPr="00F657B3">
        <w:rPr>
          <w:sz w:val="28"/>
          <w:szCs w:val="28"/>
          <w:lang w:val="uk-UA"/>
        </w:rPr>
        <w:t>щодо стану фінансування закладів професійно-технічної освіти та оптимізації їх роботи</w:t>
      </w:r>
      <w:r w:rsidR="00F07961" w:rsidRPr="00F657B3">
        <w:rPr>
          <w:b/>
          <w:sz w:val="28"/>
          <w:szCs w:val="28"/>
          <w:lang w:val="uk-UA"/>
        </w:rPr>
        <w:t xml:space="preserve">, </w:t>
      </w:r>
      <w:r w:rsidR="00F07961" w:rsidRPr="00F657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07961" w:rsidRPr="00F83F50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0"/>
          <w:szCs w:val="28"/>
          <w:lang w:val="uk-UA"/>
        </w:rPr>
      </w:pPr>
    </w:p>
    <w:p w:rsidR="00F07961" w:rsidRPr="00F657B3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657B3">
        <w:rPr>
          <w:b/>
          <w:sz w:val="28"/>
          <w:szCs w:val="28"/>
          <w:u w:val="single"/>
          <w:lang w:val="uk-UA"/>
        </w:rPr>
        <w:t>вирішила:</w:t>
      </w:r>
    </w:p>
    <w:p w:rsidR="00F07961" w:rsidRPr="00F83F50" w:rsidRDefault="00F07961" w:rsidP="00F07961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0"/>
          <w:szCs w:val="28"/>
          <w:u w:val="single"/>
          <w:lang w:val="uk-UA"/>
        </w:rPr>
      </w:pPr>
    </w:p>
    <w:p w:rsidR="00F07961" w:rsidRPr="00F657B3" w:rsidRDefault="005E5F1B" w:rsidP="00B75AEE">
      <w:pPr>
        <w:pStyle w:val="a9"/>
        <w:tabs>
          <w:tab w:val="left" w:pos="567"/>
        </w:tabs>
        <w:spacing w:before="120"/>
        <w:ind w:left="567"/>
        <w:jc w:val="both"/>
        <w:rPr>
          <w:i/>
          <w:sz w:val="28"/>
          <w:szCs w:val="28"/>
          <w:lang w:val="uk-UA"/>
        </w:rPr>
      </w:pPr>
      <w:r w:rsidRPr="00F657B3">
        <w:rPr>
          <w:i/>
          <w:sz w:val="28"/>
          <w:szCs w:val="28"/>
          <w:lang w:val="uk-UA"/>
        </w:rPr>
        <w:t xml:space="preserve">1. </w:t>
      </w:r>
      <w:r w:rsidR="00F07961" w:rsidRPr="00F657B3">
        <w:rPr>
          <w:i/>
          <w:sz w:val="28"/>
          <w:szCs w:val="28"/>
          <w:lang w:val="uk-UA"/>
        </w:rPr>
        <w:t xml:space="preserve">Інформацію взяти до відома. </w:t>
      </w:r>
    </w:p>
    <w:p w:rsidR="00615926" w:rsidRDefault="005E5F1B" w:rsidP="00255F9A">
      <w:pPr>
        <w:pStyle w:val="a9"/>
        <w:tabs>
          <w:tab w:val="left" w:pos="567"/>
        </w:tabs>
        <w:spacing w:before="120"/>
        <w:ind w:left="567"/>
        <w:jc w:val="both"/>
        <w:rPr>
          <w:i/>
          <w:sz w:val="28"/>
          <w:szCs w:val="28"/>
          <w:lang w:val="uk-UA"/>
        </w:rPr>
      </w:pPr>
      <w:r w:rsidRPr="00F657B3">
        <w:rPr>
          <w:i/>
          <w:sz w:val="28"/>
          <w:szCs w:val="28"/>
          <w:lang w:val="uk-UA"/>
        </w:rPr>
        <w:t xml:space="preserve">2. </w:t>
      </w:r>
      <w:r w:rsidR="00615926">
        <w:rPr>
          <w:i/>
          <w:sz w:val="28"/>
          <w:szCs w:val="28"/>
          <w:lang w:val="uk-UA"/>
        </w:rPr>
        <w:t>Рекомендувати у</w:t>
      </w:r>
      <w:r w:rsidR="00255F9A">
        <w:rPr>
          <w:i/>
          <w:sz w:val="28"/>
          <w:szCs w:val="28"/>
          <w:lang w:val="uk-UA"/>
        </w:rPr>
        <w:t xml:space="preserve">правлінню освіти і науки обласної державної адміністрації </w:t>
      </w:r>
      <w:r w:rsidR="00A405BE">
        <w:rPr>
          <w:i/>
          <w:sz w:val="28"/>
          <w:szCs w:val="28"/>
          <w:lang w:val="uk-UA"/>
        </w:rPr>
        <w:t xml:space="preserve">в термін </w:t>
      </w:r>
      <w:r w:rsidR="00255F9A">
        <w:rPr>
          <w:i/>
          <w:sz w:val="28"/>
          <w:szCs w:val="28"/>
          <w:lang w:val="uk-UA"/>
        </w:rPr>
        <w:t>до 15 березня поточного року</w:t>
      </w:r>
      <w:r w:rsidR="00A405BE" w:rsidRPr="00A405BE">
        <w:rPr>
          <w:i/>
          <w:sz w:val="28"/>
          <w:szCs w:val="28"/>
          <w:lang w:val="uk-UA"/>
        </w:rPr>
        <w:t xml:space="preserve"> </w:t>
      </w:r>
      <w:r w:rsidR="00A405BE">
        <w:rPr>
          <w:i/>
          <w:sz w:val="28"/>
          <w:szCs w:val="28"/>
          <w:lang w:val="uk-UA"/>
        </w:rPr>
        <w:t>надати</w:t>
      </w:r>
      <w:r w:rsidR="00255F9A">
        <w:rPr>
          <w:i/>
          <w:sz w:val="28"/>
          <w:szCs w:val="28"/>
          <w:lang w:val="uk-UA"/>
        </w:rPr>
        <w:t xml:space="preserve"> кошторис та пропозиції щодо вдосконалення роботи </w:t>
      </w:r>
      <w:r w:rsidR="00255F9A" w:rsidRPr="00F657B3">
        <w:rPr>
          <w:i/>
          <w:sz w:val="28"/>
          <w:szCs w:val="28"/>
          <w:lang w:val="uk-UA"/>
        </w:rPr>
        <w:t>закладів професійно-технічної освіт</w:t>
      </w:r>
      <w:r w:rsidR="00255F9A">
        <w:rPr>
          <w:i/>
          <w:sz w:val="28"/>
          <w:szCs w:val="28"/>
          <w:lang w:val="uk-UA"/>
        </w:rPr>
        <w:t>и</w:t>
      </w:r>
      <w:bookmarkStart w:id="0" w:name="_GoBack"/>
      <w:bookmarkEnd w:id="0"/>
      <w:r w:rsidR="00615926">
        <w:rPr>
          <w:i/>
          <w:sz w:val="28"/>
          <w:szCs w:val="28"/>
          <w:lang w:val="uk-UA"/>
        </w:rPr>
        <w:t xml:space="preserve"> (штатний розпис, ви</w:t>
      </w:r>
      <w:r w:rsidR="00DC0DD3">
        <w:rPr>
          <w:i/>
          <w:sz w:val="28"/>
          <w:szCs w:val="28"/>
          <w:lang w:val="uk-UA"/>
        </w:rPr>
        <w:t xml:space="preserve">датки на використання </w:t>
      </w:r>
      <w:r w:rsidR="00615926">
        <w:rPr>
          <w:i/>
          <w:sz w:val="28"/>
          <w:szCs w:val="28"/>
          <w:lang w:val="uk-UA"/>
        </w:rPr>
        <w:t>площ зайнятих приміщень</w:t>
      </w:r>
      <w:r w:rsidR="00DC0DD3">
        <w:rPr>
          <w:i/>
          <w:sz w:val="28"/>
          <w:szCs w:val="28"/>
          <w:lang w:val="uk-UA"/>
        </w:rPr>
        <w:t>, видатки на енергоносії та інші захищені статті</w:t>
      </w:r>
      <w:r w:rsidR="00615926">
        <w:rPr>
          <w:i/>
          <w:sz w:val="28"/>
          <w:szCs w:val="28"/>
          <w:lang w:val="uk-UA"/>
        </w:rPr>
        <w:t>).</w:t>
      </w:r>
    </w:p>
    <w:p w:rsidR="00F657B3" w:rsidRDefault="00255F9A" w:rsidP="00B75AEE">
      <w:pPr>
        <w:pStyle w:val="a9"/>
        <w:tabs>
          <w:tab w:val="left" w:pos="567"/>
        </w:tabs>
        <w:spacing w:before="120"/>
        <w:ind w:left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3. </w:t>
      </w:r>
      <w:r w:rsidR="00DC0DD3">
        <w:rPr>
          <w:i/>
          <w:sz w:val="28"/>
          <w:szCs w:val="28"/>
          <w:lang w:val="uk-UA"/>
        </w:rPr>
        <w:t xml:space="preserve">Повернутися до розгляду питання після надходження інформації, зазначеної у п.2 рекомендацій. До </w:t>
      </w:r>
      <w:r w:rsidR="00974C56">
        <w:rPr>
          <w:i/>
          <w:sz w:val="28"/>
          <w:szCs w:val="28"/>
          <w:lang w:val="uk-UA"/>
        </w:rPr>
        <w:t>розгля</w:t>
      </w:r>
      <w:r w:rsidR="00DC0DD3">
        <w:rPr>
          <w:i/>
          <w:sz w:val="28"/>
          <w:szCs w:val="28"/>
          <w:lang w:val="uk-UA"/>
        </w:rPr>
        <w:t>ду</w:t>
      </w:r>
      <w:r w:rsidR="00974C56">
        <w:rPr>
          <w:i/>
          <w:sz w:val="28"/>
          <w:szCs w:val="28"/>
          <w:lang w:val="uk-UA"/>
        </w:rPr>
        <w:t xml:space="preserve"> питання </w:t>
      </w:r>
      <w:r w:rsidR="005E5F1B" w:rsidRPr="00F657B3">
        <w:rPr>
          <w:i/>
          <w:sz w:val="28"/>
          <w:szCs w:val="28"/>
          <w:lang w:val="uk-UA"/>
        </w:rPr>
        <w:t xml:space="preserve">щодо вивчення діяльності та оптимізації роботи закладів професійно-технічної освіти, </w:t>
      </w:r>
      <w:r w:rsidR="00974C56">
        <w:rPr>
          <w:i/>
          <w:sz w:val="28"/>
          <w:szCs w:val="28"/>
          <w:lang w:val="uk-UA"/>
        </w:rPr>
        <w:t>які</w:t>
      </w:r>
      <w:r w:rsidR="005E5F1B" w:rsidRPr="00F657B3">
        <w:rPr>
          <w:i/>
          <w:sz w:val="28"/>
          <w:szCs w:val="28"/>
          <w:lang w:val="uk-UA"/>
        </w:rPr>
        <w:t xml:space="preserve"> фі</w:t>
      </w:r>
      <w:r w:rsidR="00C157BB" w:rsidRPr="00F657B3">
        <w:rPr>
          <w:i/>
          <w:sz w:val="28"/>
          <w:szCs w:val="28"/>
          <w:lang w:val="uk-UA"/>
        </w:rPr>
        <w:t xml:space="preserve">нансуються з обласного бюджету, </w:t>
      </w:r>
      <w:r w:rsidR="00D75158">
        <w:rPr>
          <w:i/>
          <w:sz w:val="28"/>
          <w:szCs w:val="28"/>
          <w:lang w:val="uk-UA"/>
        </w:rPr>
        <w:t>за</w:t>
      </w:r>
      <w:r w:rsidR="00DC0DD3">
        <w:rPr>
          <w:i/>
          <w:sz w:val="28"/>
          <w:szCs w:val="28"/>
          <w:lang w:val="uk-UA"/>
        </w:rPr>
        <w:t>лучити:</w:t>
      </w:r>
    </w:p>
    <w:p w:rsidR="00F657B3" w:rsidRDefault="00F657B3" w:rsidP="00B75AEE">
      <w:pPr>
        <w:pStyle w:val="a9"/>
        <w:tabs>
          <w:tab w:val="left" w:pos="567"/>
        </w:tabs>
        <w:spacing w:before="120"/>
        <w:ind w:left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-</w:t>
      </w:r>
      <w:r w:rsidR="00C157BB" w:rsidRPr="00F657B3">
        <w:rPr>
          <w:i/>
          <w:sz w:val="28"/>
          <w:szCs w:val="28"/>
          <w:lang w:val="uk-UA"/>
        </w:rPr>
        <w:t xml:space="preserve"> представників постійних комісій обласної ради</w:t>
      </w:r>
      <w:r>
        <w:rPr>
          <w:i/>
          <w:sz w:val="28"/>
          <w:szCs w:val="28"/>
          <w:lang w:val="uk-UA"/>
        </w:rPr>
        <w:t>;</w:t>
      </w:r>
    </w:p>
    <w:p w:rsidR="00B75AEE" w:rsidRDefault="00B75AEE" w:rsidP="00B75AEE">
      <w:pPr>
        <w:pStyle w:val="a9"/>
        <w:tabs>
          <w:tab w:val="left" w:pos="567"/>
        </w:tabs>
        <w:spacing w:before="120"/>
        <w:ind w:left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- представників управління освіти і науки облдержадміністрації;</w:t>
      </w:r>
    </w:p>
    <w:p w:rsidR="00F657B3" w:rsidRDefault="00F657B3" w:rsidP="00B75AEE">
      <w:pPr>
        <w:pStyle w:val="a9"/>
        <w:tabs>
          <w:tab w:val="left" w:pos="567"/>
        </w:tabs>
        <w:spacing w:before="120"/>
        <w:ind w:left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- </w:t>
      </w:r>
      <w:r w:rsidR="00D2558C">
        <w:rPr>
          <w:i/>
          <w:sz w:val="28"/>
          <w:szCs w:val="28"/>
          <w:lang w:val="uk-UA"/>
        </w:rPr>
        <w:t>голів районних рад, на території яких</w:t>
      </w:r>
      <w:r w:rsidR="00C157BB" w:rsidRPr="00F657B3">
        <w:rPr>
          <w:i/>
          <w:sz w:val="28"/>
          <w:szCs w:val="28"/>
          <w:lang w:val="uk-UA"/>
        </w:rPr>
        <w:t xml:space="preserve"> знаходяться заклади</w:t>
      </w:r>
      <w:r>
        <w:rPr>
          <w:i/>
          <w:sz w:val="28"/>
          <w:szCs w:val="28"/>
          <w:lang w:val="uk-UA"/>
        </w:rPr>
        <w:t>;</w:t>
      </w:r>
    </w:p>
    <w:p w:rsidR="00B75AEE" w:rsidRDefault="00F657B3" w:rsidP="00B75AEE">
      <w:pPr>
        <w:pStyle w:val="a9"/>
        <w:tabs>
          <w:tab w:val="left" w:pos="567"/>
        </w:tabs>
        <w:spacing w:before="120"/>
        <w:ind w:left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- </w:t>
      </w:r>
      <w:r w:rsidR="00C157BB" w:rsidRPr="00F657B3">
        <w:rPr>
          <w:i/>
          <w:sz w:val="28"/>
          <w:szCs w:val="28"/>
          <w:lang w:val="uk-UA"/>
        </w:rPr>
        <w:t>керівників закладів професійно-технічної освіти</w:t>
      </w:r>
      <w:r w:rsidR="00B75AEE">
        <w:rPr>
          <w:i/>
          <w:sz w:val="28"/>
          <w:szCs w:val="28"/>
          <w:lang w:val="uk-UA"/>
        </w:rPr>
        <w:t>;</w:t>
      </w:r>
    </w:p>
    <w:p w:rsidR="00F07961" w:rsidRDefault="00B75AEE" w:rsidP="00DC0DD3">
      <w:pPr>
        <w:pStyle w:val="a9"/>
        <w:tabs>
          <w:tab w:val="left" w:pos="567"/>
          <w:tab w:val="left" w:pos="709"/>
        </w:tabs>
        <w:spacing w:before="120"/>
        <w:ind w:left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- к</w:t>
      </w:r>
      <w:r w:rsidR="00C157BB" w:rsidRPr="00F657B3">
        <w:rPr>
          <w:i/>
          <w:sz w:val="28"/>
          <w:szCs w:val="28"/>
          <w:lang w:val="uk-UA"/>
        </w:rPr>
        <w:t xml:space="preserve">ерівників великих підприємств, що потенційно можуть працевлаштовувати випускників </w:t>
      </w:r>
      <w:r w:rsidR="00DC0DD3">
        <w:rPr>
          <w:i/>
          <w:sz w:val="28"/>
          <w:szCs w:val="28"/>
          <w:lang w:val="uk-UA"/>
        </w:rPr>
        <w:t xml:space="preserve">закладів </w:t>
      </w:r>
      <w:proofErr w:type="spellStart"/>
      <w:r w:rsidR="00DC0DD3">
        <w:rPr>
          <w:i/>
          <w:sz w:val="28"/>
          <w:szCs w:val="28"/>
          <w:lang w:val="uk-UA"/>
        </w:rPr>
        <w:t>профтехосвіти</w:t>
      </w:r>
      <w:proofErr w:type="spellEnd"/>
      <w:r w:rsidR="00DC0DD3">
        <w:rPr>
          <w:i/>
          <w:sz w:val="28"/>
          <w:szCs w:val="28"/>
          <w:lang w:val="uk-UA"/>
        </w:rPr>
        <w:t>.</w:t>
      </w:r>
    </w:p>
    <w:p w:rsidR="00F07961" w:rsidRPr="00F657B3" w:rsidRDefault="00F07961" w:rsidP="00F07961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07961" w:rsidRPr="00F657B3" w:rsidRDefault="00F07961" w:rsidP="00F0796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57B3" w:rsidRPr="00F657B3" w:rsidRDefault="00F07961" w:rsidP="00F657B3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F657B3">
        <w:rPr>
          <w:b/>
          <w:sz w:val="28"/>
          <w:szCs w:val="28"/>
          <w:lang w:val="uk-UA"/>
        </w:rPr>
        <w:t xml:space="preserve">Голова постійної комісії                              </w:t>
      </w:r>
      <w:r w:rsidR="00F657B3">
        <w:rPr>
          <w:b/>
          <w:sz w:val="28"/>
          <w:szCs w:val="28"/>
          <w:lang w:val="uk-UA"/>
        </w:rPr>
        <w:t xml:space="preserve">           </w:t>
      </w:r>
      <w:r w:rsidRPr="00F657B3">
        <w:rPr>
          <w:b/>
          <w:sz w:val="28"/>
          <w:szCs w:val="28"/>
          <w:lang w:val="uk-UA"/>
        </w:rPr>
        <w:t xml:space="preserve">                          Черній А.Л.</w:t>
      </w:r>
    </w:p>
    <w:sectPr w:rsidR="00F657B3" w:rsidRPr="00F657B3" w:rsidSect="00A6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305B"/>
    <w:multiLevelType w:val="hybridMultilevel"/>
    <w:tmpl w:val="B07AB0DE"/>
    <w:lvl w:ilvl="0" w:tplc="F5C89940">
      <w:start w:val="1"/>
      <w:numFmt w:val="decimal"/>
      <w:lvlText w:val="%1."/>
      <w:lvlJc w:val="left"/>
      <w:pPr>
        <w:ind w:left="164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AD51234"/>
    <w:multiLevelType w:val="hybridMultilevel"/>
    <w:tmpl w:val="30B02F1C"/>
    <w:lvl w:ilvl="0" w:tplc="C91EF7B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C05ED"/>
    <w:multiLevelType w:val="hybridMultilevel"/>
    <w:tmpl w:val="01160092"/>
    <w:lvl w:ilvl="0" w:tplc="696CE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25A72"/>
    <w:multiLevelType w:val="hybridMultilevel"/>
    <w:tmpl w:val="D562CA3A"/>
    <w:lvl w:ilvl="0" w:tplc="FD62509C">
      <w:start w:val="1"/>
      <w:numFmt w:val="decimal"/>
      <w:lvlText w:val="%1."/>
      <w:lvlJc w:val="left"/>
      <w:pPr>
        <w:ind w:left="164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3420C4A"/>
    <w:multiLevelType w:val="hybridMultilevel"/>
    <w:tmpl w:val="11CC0348"/>
    <w:lvl w:ilvl="0" w:tplc="8DE04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72E15"/>
    <w:multiLevelType w:val="hybridMultilevel"/>
    <w:tmpl w:val="E1342A3C"/>
    <w:lvl w:ilvl="0" w:tplc="C54C671A">
      <w:start w:val="1"/>
      <w:numFmt w:val="decimal"/>
      <w:lvlText w:val="%1."/>
      <w:lvlJc w:val="left"/>
      <w:pPr>
        <w:ind w:left="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6">
    <w:nsid w:val="5B116DC6"/>
    <w:multiLevelType w:val="hybridMultilevel"/>
    <w:tmpl w:val="83C0E05A"/>
    <w:lvl w:ilvl="0" w:tplc="DA6848B4">
      <w:start w:val="1"/>
      <w:numFmt w:val="decimal"/>
      <w:lvlText w:val="%1."/>
      <w:lvlJc w:val="left"/>
      <w:pPr>
        <w:ind w:left="231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6A076A66"/>
    <w:multiLevelType w:val="hybridMultilevel"/>
    <w:tmpl w:val="E6028358"/>
    <w:lvl w:ilvl="0" w:tplc="84E4950E">
      <w:start w:val="1"/>
      <w:numFmt w:val="decimal"/>
      <w:lvlText w:val="%1."/>
      <w:lvlJc w:val="left"/>
      <w:pPr>
        <w:ind w:left="231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71E532E0"/>
    <w:multiLevelType w:val="hybridMultilevel"/>
    <w:tmpl w:val="67C4692E"/>
    <w:lvl w:ilvl="0" w:tplc="7B18ED84">
      <w:start w:val="1"/>
      <w:numFmt w:val="decimal"/>
      <w:lvlText w:val="%1."/>
      <w:lvlJc w:val="left"/>
      <w:pPr>
        <w:ind w:left="231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73206D99"/>
    <w:multiLevelType w:val="hybridMultilevel"/>
    <w:tmpl w:val="C0DE750A"/>
    <w:lvl w:ilvl="0" w:tplc="2B7A603E">
      <w:start w:val="1"/>
      <w:numFmt w:val="decimal"/>
      <w:lvlText w:val="%1."/>
      <w:lvlJc w:val="left"/>
      <w:pPr>
        <w:ind w:left="231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07961"/>
    <w:rsid w:val="00001AF5"/>
    <w:rsid w:val="0000493B"/>
    <w:rsid w:val="00006ED8"/>
    <w:rsid w:val="00006F2F"/>
    <w:rsid w:val="00011F55"/>
    <w:rsid w:val="00013FDB"/>
    <w:rsid w:val="00014D6C"/>
    <w:rsid w:val="00015436"/>
    <w:rsid w:val="00017086"/>
    <w:rsid w:val="00017ACC"/>
    <w:rsid w:val="0002089C"/>
    <w:rsid w:val="00021AB8"/>
    <w:rsid w:val="00021BF5"/>
    <w:rsid w:val="000220E8"/>
    <w:rsid w:val="000223BA"/>
    <w:rsid w:val="00022D6C"/>
    <w:rsid w:val="000235BF"/>
    <w:rsid w:val="00024570"/>
    <w:rsid w:val="00025242"/>
    <w:rsid w:val="000269E5"/>
    <w:rsid w:val="00026FF4"/>
    <w:rsid w:val="0003021D"/>
    <w:rsid w:val="00032616"/>
    <w:rsid w:val="00035C4A"/>
    <w:rsid w:val="00036C3E"/>
    <w:rsid w:val="00036DAD"/>
    <w:rsid w:val="00037FF8"/>
    <w:rsid w:val="00040B75"/>
    <w:rsid w:val="00041DBC"/>
    <w:rsid w:val="000424AB"/>
    <w:rsid w:val="00042B71"/>
    <w:rsid w:val="00043513"/>
    <w:rsid w:val="0004438A"/>
    <w:rsid w:val="00044BD2"/>
    <w:rsid w:val="00047D07"/>
    <w:rsid w:val="000503AA"/>
    <w:rsid w:val="00050896"/>
    <w:rsid w:val="000511D0"/>
    <w:rsid w:val="00052E9A"/>
    <w:rsid w:val="00053B34"/>
    <w:rsid w:val="000540CA"/>
    <w:rsid w:val="0005502A"/>
    <w:rsid w:val="00055160"/>
    <w:rsid w:val="000562D8"/>
    <w:rsid w:val="000563DD"/>
    <w:rsid w:val="00056B42"/>
    <w:rsid w:val="00060AB3"/>
    <w:rsid w:val="000620CC"/>
    <w:rsid w:val="00064277"/>
    <w:rsid w:val="0006490B"/>
    <w:rsid w:val="000650C7"/>
    <w:rsid w:val="0006566F"/>
    <w:rsid w:val="00065840"/>
    <w:rsid w:val="000662B8"/>
    <w:rsid w:val="00066D48"/>
    <w:rsid w:val="000670DD"/>
    <w:rsid w:val="00074939"/>
    <w:rsid w:val="00075E16"/>
    <w:rsid w:val="00076EB3"/>
    <w:rsid w:val="00077102"/>
    <w:rsid w:val="00081FC6"/>
    <w:rsid w:val="00083174"/>
    <w:rsid w:val="000859BD"/>
    <w:rsid w:val="000907E5"/>
    <w:rsid w:val="00090CB8"/>
    <w:rsid w:val="00093B2C"/>
    <w:rsid w:val="00093CC9"/>
    <w:rsid w:val="00093E5F"/>
    <w:rsid w:val="0009658E"/>
    <w:rsid w:val="0009725D"/>
    <w:rsid w:val="000A1F34"/>
    <w:rsid w:val="000A310F"/>
    <w:rsid w:val="000A3A3D"/>
    <w:rsid w:val="000A46E4"/>
    <w:rsid w:val="000A4AA2"/>
    <w:rsid w:val="000B0E1C"/>
    <w:rsid w:val="000B10B0"/>
    <w:rsid w:val="000B4223"/>
    <w:rsid w:val="000B42DA"/>
    <w:rsid w:val="000B6B89"/>
    <w:rsid w:val="000B7076"/>
    <w:rsid w:val="000C22CA"/>
    <w:rsid w:val="000C3A91"/>
    <w:rsid w:val="000C58E7"/>
    <w:rsid w:val="000C6001"/>
    <w:rsid w:val="000C679C"/>
    <w:rsid w:val="000D07A1"/>
    <w:rsid w:val="000D2048"/>
    <w:rsid w:val="000D2DDD"/>
    <w:rsid w:val="000D2FBB"/>
    <w:rsid w:val="000D3905"/>
    <w:rsid w:val="000D409A"/>
    <w:rsid w:val="000D5AB6"/>
    <w:rsid w:val="000D7FAE"/>
    <w:rsid w:val="000E19CB"/>
    <w:rsid w:val="000E1B03"/>
    <w:rsid w:val="000E1CC8"/>
    <w:rsid w:val="000E6171"/>
    <w:rsid w:val="000E664C"/>
    <w:rsid w:val="000E76A8"/>
    <w:rsid w:val="000F0A81"/>
    <w:rsid w:val="000F1057"/>
    <w:rsid w:val="000F3F3D"/>
    <w:rsid w:val="000F64D7"/>
    <w:rsid w:val="000F6863"/>
    <w:rsid w:val="000F6FC0"/>
    <w:rsid w:val="001002F2"/>
    <w:rsid w:val="00102110"/>
    <w:rsid w:val="0010479F"/>
    <w:rsid w:val="001057EA"/>
    <w:rsid w:val="00110355"/>
    <w:rsid w:val="0011203F"/>
    <w:rsid w:val="00113E6B"/>
    <w:rsid w:val="001142EB"/>
    <w:rsid w:val="00116022"/>
    <w:rsid w:val="00116427"/>
    <w:rsid w:val="001208A3"/>
    <w:rsid w:val="00120A63"/>
    <w:rsid w:val="00121767"/>
    <w:rsid w:val="00122792"/>
    <w:rsid w:val="00127217"/>
    <w:rsid w:val="001308CD"/>
    <w:rsid w:val="001324BE"/>
    <w:rsid w:val="00132ABB"/>
    <w:rsid w:val="00133C42"/>
    <w:rsid w:val="001341B7"/>
    <w:rsid w:val="0013472C"/>
    <w:rsid w:val="00134E4F"/>
    <w:rsid w:val="00136467"/>
    <w:rsid w:val="00143171"/>
    <w:rsid w:val="001432A4"/>
    <w:rsid w:val="001445EA"/>
    <w:rsid w:val="00144623"/>
    <w:rsid w:val="00152B21"/>
    <w:rsid w:val="00152B59"/>
    <w:rsid w:val="00154FDE"/>
    <w:rsid w:val="001559C1"/>
    <w:rsid w:val="00156274"/>
    <w:rsid w:val="00163A40"/>
    <w:rsid w:val="00165A79"/>
    <w:rsid w:val="001660B1"/>
    <w:rsid w:val="0016630D"/>
    <w:rsid w:val="001671D9"/>
    <w:rsid w:val="00171B47"/>
    <w:rsid w:val="00172312"/>
    <w:rsid w:val="001725F3"/>
    <w:rsid w:val="0017385C"/>
    <w:rsid w:val="0017466F"/>
    <w:rsid w:val="0017640A"/>
    <w:rsid w:val="00176B82"/>
    <w:rsid w:val="001813BD"/>
    <w:rsid w:val="00181415"/>
    <w:rsid w:val="00183379"/>
    <w:rsid w:val="0018510B"/>
    <w:rsid w:val="00185F83"/>
    <w:rsid w:val="00190CC6"/>
    <w:rsid w:val="001917B3"/>
    <w:rsid w:val="00193B12"/>
    <w:rsid w:val="00194F72"/>
    <w:rsid w:val="001955D8"/>
    <w:rsid w:val="00196F89"/>
    <w:rsid w:val="001A1EC2"/>
    <w:rsid w:val="001A3B20"/>
    <w:rsid w:val="001A4DA0"/>
    <w:rsid w:val="001A53C3"/>
    <w:rsid w:val="001A6CE2"/>
    <w:rsid w:val="001A7DC6"/>
    <w:rsid w:val="001B1D3F"/>
    <w:rsid w:val="001B4EFE"/>
    <w:rsid w:val="001B5CA8"/>
    <w:rsid w:val="001B649C"/>
    <w:rsid w:val="001B6FBF"/>
    <w:rsid w:val="001B78DB"/>
    <w:rsid w:val="001C242D"/>
    <w:rsid w:val="001D04D4"/>
    <w:rsid w:val="001D0AE9"/>
    <w:rsid w:val="001D36BE"/>
    <w:rsid w:val="001D49CA"/>
    <w:rsid w:val="001D4BEC"/>
    <w:rsid w:val="001D6A0A"/>
    <w:rsid w:val="001D74EF"/>
    <w:rsid w:val="001E21EC"/>
    <w:rsid w:val="001E22B1"/>
    <w:rsid w:val="001E2EDA"/>
    <w:rsid w:val="001E3305"/>
    <w:rsid w:val="001E3BD7"/>
    <w:rsid w:val="001E47B6"/>
    <w:rsid w:val="001E5915"/>
    <w:rsid w:val="001F1D51"/>
    <w:rsid w:val="001F2EEC"/>
    <w:rsid w:val="001F3822"/>
    <w:rsid w:val="001F65A5"/>
    <w:rsid w:val="001F6D5E"/>
    <w:rsid w:val="002019A1"/>
    <w:rsid w:val="00201E4A"/>
    <w:rsid w:val="00202680"/>
    <w:rsid w:val="00203ED4"/>
    <w:rsid w:val="00203FAF"/>
    <w:rsid w:val="00204059"/>
    <w:rsid w:val="002057E8"/>
    <w:rsid w:val="002061EE"/>
    <w:rsid w:val="002102C8"/>
    <w:rsid w:val="00210619"/>
    <w:rsid w:val="0021369C"/>
    <w:rsid w:val="002157D9"/>
    <w:rsid w:val="00215A5A"/>
    <w:rsid w:val="00215F71"/>
    <w:rsid w:val="002161ED"/>
    <w:rsid w:val="002173BB"/>
    <w:rsid w:val="002174BE"/>
    <w:rsid w:val="00222971"/>
    <w:rsid w:val="002231CD"/>
    <w:rsid w:val="002237AB"/>
    <w:rsid w:val="00223D04"/>
    <w:rsid w:val="00224145"/>
    <w:rsid w:val="00225CD4"/>
    <w:rsid w:val="0023064A"/>
    <w:rsid w:val="00231205"/>
    <w:rsid w:val="00233203"/>
    <w:rsid w:val="00233FC5"/>
    <w:rsid w:val="002343C9"/>
    <w:rsid w:val="002355F4"/>
    <w:rsid w:val="00240108"/>
    <w:rsid w:val="00243BAB"/>
    <w:rsid w:val="002446FD"/>
    <w:rsid w:val="00244DFA"/>
    <w:rsid w:val="0024543A"/>
    <w:rsid w:val="0024623B"/>
    <w:rsid w:val="00246CAB"/>
    <w:rsid w:val="00247371"/>
    <w:rsid w:val="00251A8A"/>
    <w:rsid w:val="00254456"/>
    <w:rsid w:val="00254D25"/>
    <w:rsid w:val="0025570A"/>
    <w:rsid w:val="00255F9A"/>
    <w:rsid w:val="0025701C"/>
    <w:rsid w:val="002577B4"/>
    <w:rsid w:val="00257BE7"/>
    <w:rsid w:val="00263524"/>
    <w:rsid w:val="002669D9"/>
    <w:rsid w:val="00270D60"/>
    <w:rsid w:val="0027262C"/>
    <w:rsid w:val="00272720"/>
    <w:rsid w:val="00273DC0"/>
    <w:rsid w:val="00274216"/>
    <w:rsid w:val="002754B9"/>
    <w:rsid w:val="00275AFC"/>
    <w:rsid w:val="00276EDF"/>
    <w:rsid w:val="00276F45"/>
    <w:rsid w:val="0028124C"/>
    <w:rsid w:val="00282161"/>
    <w:rsid w:val="0028430B"/>
    <w:rsid w:val="002845B9"/>
    <w:rsid w:val="002851EA"/>
    <w:rsid w:val="002854AE"/>
    <w:rsid w:val="0028690E"/>
    <w:rsid w:val="00287FB7"/>
    <w:rsid w:val="00292896"/>
    <w:rsid w:val="00293683"/>
    <w:rsid w:val="00293A23"/>
    <w:rsid w:val="00293E8C"/>
    <w:rsid w:val="00294A37"/>
    <w:rsid w:val="002970D0"/>
    <w:rsid w:val="002A20B3"/>
    <w:rsid w:val="002A28D4"/>
    <w:rsid w:val="002A2A86"/>
    <w:rsid w:val="002A32DD"/>
    <w:rsid w:val="002A55D6"/>
    <w:rsid w:val="002A588B"/>
    <w:rsid w:val="002A75BD"/>
    <w:rsid w:val="002A7B61"/>
    <w:rsid w:val="002A7B7D"/>
    <w:rsid w:val="002B3CC0"/>
    <w:rsid w:val="002B4A22"/>
    <w:rsid w:val="002B6ABF"/>
    <w:rsid w:val="002B768D"/>
    <w:rsid w:val="002C0081"/>
    <w:rsid w:val="002C06E3"/>
    <w:rsid w:val="002C1FAC"/>
    <w:rsid w:val="002C2686"/>
    <w:rsid w:val="002C2761"/>
    <w:rsid w:val="002C3106"/>
    <w:rsid w:val="002C3B4E"/>
    <w:rsid w:val="002C579D"/>
    <w:rsid w:val="002C57A9"/>
    <w:rsid w:val="002C5AAD"/>
    <w:rsid w:val="002C6E7A"/>
    <w:rsid w:val="002D04F7"/>
    <w:rsid w:val="002D59CF"/>
    <w:rsid w:val="002D5B96"/>
    <w:rsid w:val="002D67F6"/>
    <w:rsid w:val="002E0EF4"/>
    <w:rsid w:val="002E1998"/>
    <w:rsid w:val="002E27B7"/>
    <w:rsid w:val="002E4114"/>
    <w:rsid w:val="002E636B"/>
    <w:rsid w:val="002E698F"/>
    <w:rsid w:val="002E7029"/>
    <w:rsid w:val="002F15BC"/>
    <w:rsid w:val="002F2AF8"/>
    <w:rsid w:val="002F347C"/>
    <w:rsid w:val="002F45CE"/>
    <w:rsid w:val="002F475A"/>
    <w:rsid w:val="002F5C1D"/>
    <w:rsid w:val="002F5E00"/>
    <w:rsid w:val="002F679E"/>
    <w:rsid w:val="002F6B0D"/>
    <w:rsid w:val="002F6D56"/>
    <w:rsid w:val="002F7062"/>
    <w:rsid w:val="00301628"/>
    <w:rsid w:val="00301961"/>
    <w:rsid w:val="00304501"/>
    <w:rsid w:val="00304FF3"/>
    <w:rsid w:val="0031193B"/>
    <w:rsid w:val="0031248D"/>
    <w:rsid w:val="003124B8"/>
    <w:rsid w:val="0031304D"/>
    <w:rsid w:val="00313478"/>
    <w:rsid w:val="00314627"/>
    <w:rsid w:val="003169D8"/>
    <w:rsid w:val="00316E78"/>
    <w:rsid w:val="0031703C"/>
    <w:rsid w:val="00317F52"/>
    <w:rsid w:val="003216AD"/>
    <w:rsid w:val="0032543F"/>
    <w:rsid w:val="00325658"/>
    <w:rsid w:val="00327965"/>
    <w:rsid w:val="00327BE5"/>
    <w:rsid w:val="00327D0F"/>
    <w:rsid w:val="00331BA5"/>
    <w:rsid w:val="003330E2"/>
    <w:rsid w:val="00333F34"/>
    <w:rsid w:val="00335553"/>
    <w:rsid w:val="00336BAD"/>
    <w:rsid w:val="00336C98"/>
    <w:rsid w:val="00337DE9"/>
    <w:rsid w:val="00343728"/>
    <w:rsid w:val="00345A6E"/>
    <w:rsid w:val="00345F61"/>
    <w:rsid w:val="00347B50"/>
    <w:rsid w:val="00350AD5"/>
    <w:rsid w:val="00353068"/>
    <w:rsid w:val="00355BF7"/>
    <w:rsid w:val="00355DD1"/>
    <w:rsid w:val="003617F7"/>
    <w:rsid w:val="00364E09"/>
    <w:rsid w:val="0036531A"/>
    <w:rsid w:val="00366631"/>
    <w:rsid w:val="003703B5"/>
    <w:rsid w:val="00372AE1"/>
    <w:rsid w:val="00372FD3"/>
    <w:rsid w:val="003764EE"/>
    <w:rsid w:val="003772C3"/>
    <w:rsid w:val="003814AE"/>
    <w:rsid w:val="00382A1B"/>
    <w:rsid w:val="003841D9"/>
    <w:rsid w:val="0038559F"/>
    <w:rsid w:val="0038687A"/>
    <w:rsid w:val="003878F7"/>
    <w:rsid w:val="00391822"/>
    <w:rsid w:val="0039423F"/>
    <w:rsid w:val="0039481E"/>
    <w:rsid w:val="00394F48"/>
    <w:rsid w:val="003956D5"/>
    <w:rsid w:val="003957EF"/>
    <w:rsid w:val="00395DF2"/>
    <w:rsid w:val="003A0566"/>
    <w:rsid w:val="003A1250"/>
    <w:rsid w:val="003A41B0"/>
    <w:rsid w:val="003A4238"/>
    <w:rsid w:val="003A4888"/>
    <w:rsid w:val="003A48C8"/>
    <w:rsid w:val="003A5000"/>
    <w:rsid w:val="003A589C"/>
    <w:rsid w:val="003A60E5"/>
    <w:rsid w:val="003A63F4"/>
    <w:rsid w:val="003B16DB"/>
    <w:rsid w:val="003B20C8"/>
    <w:rsid w:val="003B20F9"/>
    <w:rsid w:val="003B4D10"/>
    <w:rsid w:val="003B593D"/>
    <w:rsid w:val="003B74D3"/>
    <w:rsid w:val="003B7DFB"/>
    <w:rsid w:val="003C0A4B"/>
    <w:rsid w:val="003C19ED"/>
    <w:rsid w:val="003C38FE"/>
    <w:rsid w:val="003C574E"/>
    <w:rsid w:val="003C5B0F"/>
    <w:rsid w:val="003C6F1B"/>
    <w:rsid w:val="003C7644"/>
    <w:rsid w:val="003D124C"/>
    <w:rsid w:val="003D391F"/>
    <w:rsid w:val="003D4B37"/>
    <w:rsid w:val="003D694C"/>
    <w:rsid w:val="003E0274"/>
    <w:rsid w:val="003E0864"/>
    <w:rsid w:val="003E1FD5"/>
    <w:rsid w:val="003E2DC7"/>
    <w:rsid w:val="003E311C"/>
    <w:rsid w:val="003E45AA"/>
    <w:rsid w:val="003E6115"/>
    <w:rsid w:val="003F016D"/>
    <w:rsid w:val="003F2F6E"/>
    <w:rsid w:val="003F3253"/>
    <w:rsid w:val="003F3541"/>
    <w:rsid w:val="003F52BD"/>
    <w:rsid w:val="003F56B0"/>
    <w:rsid w:val="003F64A1"/>
    <w:rsid w:val="003F6BD4"/>
    <w:rsid w:val="003F7E5C"/>
    <w:rsid w:val="00401D41"/>
    <w:rsid w:val="00404D34"/>
    <w:rsid w:val="004051B1"/>
    <w:rsid w:val="0040552C"/>
    <w:rsid w:val="00405C5D"/>
    <w:rsid w:val="00405C65"/>
    <w:rsid w:val="00406DD4"/>
    <w:rsid w:val="00406F04"/>
    <w:rsid w:val="00406F60"/>
    <w:rsid w:val="00407886"/>
    <w:rsid w:val="00410E63"/>
    <w:rsid w:val="00411774"/>
    <w:rsid w:val="004132BC"/>
    <w:rsid w:val="0041401A"/>
    <w:rsid w:val="0041402C"/>
    <w:rsid w:val="00415768"/>
    <w:rsid w:val="00415954"/>
    <w:rsid w:val="00416B92"/>
    <w:rsid w:val="00417B99"/>
    <w:rsid w:val="00421F3A"/>
    <w:rsid w:val="0042237E"/>
    <w:rsid w:val="00424506"/>
    <w:rsid w:val="00424EF4"/>
    <w:rsid w:val="00425394"/>
    <w:rsid w:val="00426BD6"/>
    <w:rsid w:val="0043153F"/>
    <w:rsid w:val="004317F3"/>
    <w:rsid w:val="00431D75"/>
    <w:rsid w:val="004330B0"/>
    <w:rsid w:val="00435650"/>
    <w:rsid w:val="00437FEC"/>
    <w:rsid w:val="00441E14"/>
    <w:rsid w:val="00442605"/>
    <w:rsid w:val="004449DF"/>
    <w:rsid w:val="00445406"/>
    <w:rsid w:val="00446A99"/>
    <w:rsid w:val="00447AB7"/>
    <w:rsid w:val="004510F7"/>
    <w:rsid w:val="00451924"/>
    <w:rsid w:val="0045576D"/>
    <w:rsid w:val="004561C2"/>
    <w:rsid w:val="00456C34"/>
    <w:rsid w:val="00457415"/>
    <w:rsid w:val="00461FA7"/>
    <w:rsid w:val="00462A24"/>
    <w:rsid w:val="00462B19"/>
    <w:rsid w:val="00466C38"/>
    <w:rsid w:val="00466FE6"/>
    <w:rsid w:val="004677F7"/>
    <w:rsid w:val="00473AC6"/>
    <w:rsid w:val="00474193"/>
    <w:rsid w:val="00475C5C"/>
    <w:rsid w:val="00480829"/>
    <w:rsid w:val="00481118"/>
    <w:rsid w:val="00481866"/>
    <w:rsid w:val="0048430D"/>
    <w:rsid w:val="00485A92"/>
    <w:rsid w:val="0048653D"/>
    <w:rsid w:val="00486604"/>
    <w:rsid w:val="004878A1"/>
    <w:rsid w:val="00490DEB"/>
    <w:rsid w:val="00491DA4"/>
    <w:rsid w:val="00492489"/>
    <w:rsid w:val="004930D6"/>
    <w:rsid w:val="0049382C"/>
    <w:rsid w:val="00495736"/>
    <w:rsid w:val="00497F1C"/>
    <w:rsid w:val="004A15D7"/>
    <w:rsid w:val="004A23A8"/>
    <w:rsid w:val="004A2784"/>
    <w:rsid w:val="004A4F5F"/>
    <w:rsid w:val="004A563E"/>
    <w:rsid w:val="004A5C78"/>
    <w:rsid w:val="004A6015"/>
    <w:rsid w:val="004A65CF"/>
    <w:rsid w:val="004A6AA0"/>
    <w:rsid w:val="004A7850"/>
    <w:rsid w:val="004A7DB2"/>
    <w:rsid w:val="004B0052"/>
    <w:rsid w:val="004B05E0"/>
    <w:rsid w:val="004B1AAC"/>
    <w:rsid w:val="004B62E3"/>
    <w:rsid w:val="004B692A"/>
    <w:rsid w:val="004C092F"/>
    <w:rsid w:val="004C0D70"/>
    <w:rsid w:val="004C19A3"/>
    <w:rsid w:val="004C1F99"/>
    <w:rsid w:val="004C2D4E"/>
    <w:rsid w:val="004C3B2F"/>
    <w:rsid w:val="004C4256"/>
    <w:rsid w:val="004C5285"/>
    <w:rsid w:val="004C54BF"/>
    <w:rsid w:val="004C6CB4"/>
    <w:rsid w:val="004D03C6"/>
    <w:rsid w:val="004D2732"/>
    <w:rsid w:val="004D47B5"/>
    <w:rsid w:val="004D631F"/>
    <w:rsid w:val="004D6C7B"/>
    <w:rsid w:val="004D6FEC"/>
    <w:rsid w:val="004D7864"/>
    <w:rsid w:val="004E13BC"/>
    <w:rsid w:val="004E2741"/>
    <w:rsid w:val="004E35F0"/>
    <w:rsid w:val="004E4786"/>
    <w:rsid w:val="004E4AAA"/>
    <w:rsid w:val="004E5314"/>
    <w:rsid w:val="004E5F1D"/>
    <w:rsid w:val="004E67C5"/>
    <w:rsid w:val="004E7184"/>
    <w:rsid w:val="004F24F0"/>
    <w:rsid w:val="004F2C8E"/>
    <w:rsid w:val="004F3613"/>
    <w:rsid w:val="004F3C92"/>
    <w:rsid w:val="004F4557"/>
    <w:rsid w:val="004F69E0"/>
    <w:rsid w:val="004F706B"/>
    <w:rsid w:val="004F7C2B"/>
    <w:rsid w:val="005004F0"/>
    <w:rsid w:val="00501C70"/>
    <w:rsid w:val="00503DC4"/>
    <w:rsid w:val="00503F76"/>
    <w:rsid w:val="00504C2C"/>
    <w:rsid w:val="005054D3"/>
    <w:rsid w:val="005060AA"/>
    <w:rsid w:val="00506B09"/>
    <w:rsid w:val="00506E69"/>
    <w:rsid w:val="005108A9"/>
    <w:rsid w:val="005113D4"/>
    <w:rsid w:val="00511FFC"/>
    <w:rsid w:val="00512422"/>
    <w:rsid w:val="005128E2"/>
    <w:rsid w:val="005129E1"/>
    <w:rsid w:val="00512DC3"/>
    <w:rsid w:val="00512EA0"/>
    <w:rsid w:val="00513B5D"/>
    <w:rsid w:val="00515962"/>
    <w:rsid w:val="005174B9"/>
    <w:rsid w:val="00517937"/>
    <w:rsid w:val="005207CF"/>
    <w:rsid w:val="00521659"/>
    <w:rsid w:val="005218BF"/>
    <w:rsid w:val="005257C3"/>
    <w:rsid w:val="00526858"/>
    <w:rsid w:val="00527CE4"/>
    <w:rsid w:val="00527CEE"/>
    <w:rsid w:val="005300AE"/>
    <w:rsid w:val="00533FEE"/>
    <w:rsid w:val="00537356"/>
    <w:rsid w:val="00537A86"/>
    <w:rsid w:val="005424FF"/>
    <w:rsid w:val="00543C60"/>
    <w:rsid w:val="00544363"/>
    <w:rsid w:val="005451B8"/>
    <w:rsid w:val="0054531A"/>
    <w:rsid w:val="005463B6"/>
    <w:rsid w:val="0054772F"/>
    <w:rsid w:val="00547A19"/>
    <w:rsid w:val="00547E42"/>
    <w:rsid w:val="00551761"/>
    <w:rsid w:val="005530BE"/>
    <w:rsid w:val="0055522B"/>
    <w:rsid w:val="005568D4"/>
    <w:rsid w:val="005573D5"/>
    <w:rsid w:val="005578BE"/>
    <w:rsid w:val="005600EE"/>
    <w:rsid w:val="005606C7"/>
    <w:rsid w:val="00561173"/>
    <w:rsid w:val="005613A3"/>
    <w:rsid w:val="00563346"/>
    <w:rsid w:val="005668AF"/>
    <w:rsid w:val="005669EA"/>
    <w:rsid w:val="00566A2A"/>
    <w:rsid w:val="005765C9"/>
    <w:rsid w:val="00582498"/>
    <w:rsid w:val="00582D2E"/>
    <w:rsid w:val="00583637"/>
    <w:rsid w:val="00586046"/>
    <w:rsid w:val="00586D22"/>
    <w:rsid w:val="005922CA"/>
    <w:rsid w:val="00593186"/>
    <w:rsid w:val="00597548"/>
    <w:rsid w:val="00597E72"/>
    <w:rsid w:val="005A0F50"/>
    <w:rsid w:val="005A20BD"/>
    <w:rsid w:val="005A269C"/>
    <w:rsid w:val="005A2F68"/>
    <w:rsid w:val="005A5B6D"/>
    <w:rsid w:val="005A61A9"/>
    <w:rsid w:val="005A792C"/>
    <w:rsid w:val="005B1588"/>
    <w:rsid w:val="005B4E9F"/>
    <w:rsid w:val="005B4ED7"/>
    <w:rsid w:val="005B6CD5"/>
    <w:rsid w:val="005C2058"/>
    <w:rsid w:val="005C20AF"/>
    <w:rsid w:val="005C2853"/>
    <w:rsid w:val="005C3244"/>
    <w:rsid w:val="005C4A9A"/>
    <w:rsid w:val="005C738E"/>
    <w:rsid w:val="005D240D"/>
    <w:rsid w:val="005D4E1E"/>
    <w:rsid w:val="005E0E0D"/>
    <w:rsid w:val="005E1BE4"/>
    <w:rsid w:val="005E29E5"/>
    <w:rsid w:val="005E352B"/>
    <w:rsid w:val="005E5F1B"/>
    <w:rsid w:val="005E65AC"/>
    <w:rsid w:val="005E669E"/>
    <w:rsid w:val="005E678B"/>
    <w:rsid w:val="005E6C74"/>
    <w:rsid w:val="005E71DE"/>
    <w:rsid w:val="005E74BE"/>
    <w:rsid w:val="005F1A27"/>
    <w:rsid w:val="005F38A2"/>
    <w:rsid w:val="005F488B"/>
    <w:rsid w:val="005F5F77"/>
    <w:rsid w:val="005F639F"/>
    <w:rsid w:val="005F66A6"/>
    <w:rsid w:val="005F674B"/>
    <w:rsid w:val="005F7BD9"/>
    <w:rsid w:val="00602855"/>
    <w:rsid w:val="00603EDC"/>
    <w:rsid w:val="006102F4"/>
    <w:rsid w:val="0061058B"/>
    <w:rsid w:val="006117EE"/>
    <w:rsid w:val="006121BD"/>
    <w:rsid w:val="006129A3"/>
    <w:rsid w:val="00613230"/>
    <w:rsid w:val="00613445"/>
    <w:rsid w:val="00615926"/>
    <w:rsid w:val="0061653F"/>
    <w:rsid w:val="00616C7E"/>
    <w:rsid w:val="00616CD0"/>
    <w:rsid w:val="00616E88"/>
    <w:rsid w:val="006202E7"/>
    <w:rsid w:val="006214D2"/>
    <w:rsid w:val="00623307"/>
    <w:rsid w:val="00625DCC"/>
    <w:rsid w:val="00634A73"/>
    <w:rsid w:val="00635794"/>
    <w:rsid w:val="006370F4"/>
    <w:rsid w:val="00637148"/>
    <w:rsid w:val="0064022B"/>
    <w:rsid w:val="006412D8"/>
    <w:rsid w:val="00641BC6"/>
    <w:rsid w:val="006428EC"/>
    <w:rsid w:val="00645BC3"/>
    <w:rsid w:val="00646652"/>
    <w:rsid w:val="00647092"/>
    <w:rsid w:val="00650781"/>
    <w:rsid w:val="00650C61"/>
    <w:rsid w:val="00651E0E"/>
    <w:rsid w:val="00652903"/>
    <w:rsid w:val="00654AF0"/>
    <w:rsid w:val="00655FFA"/>
    <w:rsid w:val="00662B1B"/>
    <w:rsid w:val="00664C82"/>
    <w:rsid w:val="00667EF1"/>
    <w:rsid w:val="00674C5F"/>
    <w:rsid w:val="00675A93"/>
    <w:rsid w:val="00677AB4"/>
    <w:rsid w:val="00677F27"/>
    <w:rsid w:val="00680BC0"/>
    <w:rsid w:val="0068298F"/>
    <w:rsid w:val="00686BA0"/>
    <w:rsid w:val="00686CB3"/>
    <w:rsid w:val="00686D93"/>
    <w:rsid w:val="00687C68"/>
    <w:rsid w:val="00687E41"/>
    <w:rsid w:val="006911A1"/>
    <w:rsid w:val="006919B0"/>
    <w:rsid w:val="00693326"/>
    <w:rsid w:val="00695B41"/>
    <w:rsid w:val="00695C87"/>
    <w:rsid w:val="00696C11"/>
    <w:rsid w:val="00696CEE"/>
    <w:rsid w:val="006A2469"/>
    <w:rsid w:val="006A4038"/>
    <w:rsid w:val="006A4DF4"/>
    <w:rsid w:val="006A521E"/>
    <w:rsid w:val="006A73D1"/>
    <w:rsid w:val="006B4B02"/>
    <w:rsid w:val="006B4D43"/>
    <w:rsid w:val="006C0D3D"/>
    <w:rsid w:val="006C161C"/>
    <w:rsid w:val="006C2225"/>
    <w:rsid w:val="006C2705"/>
    <w:rsid w:val="006C56D1"/>
    <w:rsid w:val="006C57E3"/>
    <w:rsid w:val="006C5D75"/>
    <w:rsid w:val="006C7608"/>
    <w:rsid w:val="006D3BB9"/>
    <w:rsid w:val="006D4B47"/>
    <w:rsid w:val="006D5E9C"/>
    <w:rsid w:val="006D6B85"/>
    <w:rsid w:val="006E1C72"/>
    <w:rsid w:val="006E2FCA"/>
    <w:rsid w:val="006E33EC"/>
    <w:rsid w:val="006E4F82"/>
    <w:rsid w:val="006E5040"/>
    <w:rsid w:val="006E7449"/>
    <w:rsid w:val="006E7E7F"/>
    <w:rsid w:val="006F0B46"/>
    <w:rsid w:val="006F0BED"/>
    <w:rsid w:val="006F194E"/>
    <w:rsid w:val="006F1BF2"/>
    <w:rsid w:val="006F3DB3"/>
    <w:rsid w:val="006F4CB7"/>
    <w:rsid w:val="006F71DE"/>
    <w:rsid w:val="00700196"/>
    <w:rsid w:val="007007F7"/>
    <w:rsid w:val="00701C5E"/>
    <w:rsid w:val="00703D37"/>
    <w:rsid w:val="0070553A"/>
    <w:rsid w:val="007072E4"/>
    <w:rsid w:val="00710991"/>
    <w:rsid w:val="00711B32"/>
    <w:rsid w:val="00713DC9"/>
    <w:rsid w:val="0071417A"/>
    <w:rsid w:val="00714259"/>
    <w:rsid w:val="007144BD"/>
    <w:rsid w:val="00714B65"/>
    <w:rsid w:val="00715A33"/>
    <w:rsid w:val="007161D5"/>
    <w:rsid w:val="0071672D"/>
    <w:rsid w:val="00717421"/>
    <w:rsid w:val="007206D6"/>
    <w:rsid w:val="007257F0"/>
    <w:rsid w:val="00726832"/>
    <w:rsid w:val="00727569"/>
    <w:rsid w:val="00727A98"/>
    <w:rsid w:val="007317B5"/>
    <w:rsid w:val="00732613"/>
    <w:rsid w:val="0073419C"/>
    <w:rsid w:val="007351BB"/>
    <w:rsid w:val="00737C12"/>
    <w:rsid w:val="0074000A"/>
    <w:rsid w:val="0074163F"/>
    <w:rsid w:val="00746A85"/>
    <w:rsid w:val="00746DE2"/>
    <w:rsid w:val="00753545"/>
    <w:rsid w:val="00753AE7"/>
    <w:rsid w:val="00757047"/>
    <w:rsid w:val="00757970"/>
    <w:rsid w:val="007667F9"/>
    <w:rsid w:val="00766C26"/>
    <w:rsid w:val="0077200D"/>
    <w:rsid w:val="00772C03"/>
    <w:rsid w:val="0077408B"/>
    <w:rsid w:val="00774F7E"/>
    <w:rsid w:val="00775156"/>
    <w:rsid w:val="00775311"/>
    <w:rsid w:val="00780B0E"/>
    <w:rsid w:val="007811EA"/>
    <w:rsid w:val="007812F7"/>
    <w:rsid w:val="007836FF"/>
    <w:rsid w:val="00783F07"/>
    <w:rsid w:val="00786970"/>
    <w:rsid w:val="00786EFB"/>
    <w:rsid w:val="00791764"/>
    <w:rsid w:val="0079247E"/>
    <w:rsid w:val="00792542"/>
    <w:rsid w:val="0079310C"/>
    <w:rsid w:val="0079366C"/>
    <w:rsid w:val="00794A0A"/>
    <w:rsid w:val="00794A1E"/>
    <w:rsid w:val="00797D3D"/>
    <w:rsid w:val="007A08FA"/>
    <w:rsid w:val="007A18D1"/>
    <w:rsid w:val="007B0A48"/>
    <w:rsid w:val="007B3E90"/>
    <w:rsid w:val="007B4A61"/>
    <w:rsid w:val="007B556A"/>
    <w:rsid w:val="007B5951"/>
    <w:rsid w:val="007B6194"/>
    <w:rsid w:val="007B61E9"/>
    <w:rsid w:val="007B661B"/>
    <w:rsid w:val="007B6A41"/>
    <w:rsid w:val="007B761B"/>
    <w:rsid w:val="007C075D"/>
    <w:rsid w:val="007C24F5"/>
    <w:rsid w:val="007C2C92"/>
    <w:rsid w:val="007C4BC7"/>
    <w:rsid w:val="007C5957"/>
    <w:rsid w:val="007C63AF"/>
    <w:rsid w:val="007C6C62"/>
    <w:rsid w:val="007C728B"/>
    <w:rsid w:val="007D173B"/>
    <w:rsid w:val="007D47BE"/>
    <w:rsid w:val="007D5338"/>
    <w:rsid w:val="007D5437"/>
    <w:rsid w:val="007D6E5C"/>
    <w:rsid w:val="007D747A"/>
    <w:rsid w:val="007E0C9D"/>
    <w:rsid w:val="007E242E"/>
    <w:rsid w:val="007E2903"/>
    <w:rsid w:val="007E2F75"/>
    <w:rsid w:val="007E31F1"/>
    <w:rsid w:val="007E7BA4"/>
    <w:rsid w:val="007F30FD"/>
    <w:rsid w:val="007F3B84"/>
    <w:rsid w:val="007F7A60"/>
    <w:rsid w:val="007F7BFF"/>
    <w:rsid w:val="008001C8"/>
    <w:rsid w:val="00801899"/>
    <w:rsid w:val="008029A8"/>
    <w:rsid w:val="008031AF"/>
    <w:rsid w:val="00805AC2"/>
    <w:rsid w:val="00805ED4"/>
    <w:rsid w:val="00805F1A"/>
    <w:rsid w:val="00810CBB"/>
    <w:rsid w:val="008112DF"/>
    <w:rsid w:val="00814C78"/>
    <w:rsid w:val="00815E1D"/>
    <w:rsid w:val="00817043"/>
    <w:rsid w:val="008170E4"/>
    <w:rsid w:val="0082139D"/>
    <w:rsid w:val="0082143B"/>
    <w:rsid w:val="0082366C"/>
    <w:rsid w:val="00823906"/>
    <w:rsid w:val="008241D4"/>
    <w:rsid w:val="008249B1"/>
    <w:rsid w:val="00824F92"/>
    <w:rsid w:val="00826B67"/>
    <w:rsid w:val="00830573"/>
    <w:rsid w:val="008329D6"/>
    <w:rsid w:val="00832FF5"/>
    <w:rsid w:val="008378D6"/>
    <w:rsid w:val="008402FA"/>
    <w:rsid w:val="008405BC"/>
    <w:rsid w:val="00841ECF"/>
    <w:rsid w:val="0084350F"/>
    <w:rsid w:val="00843704"/>
    <w:rsid w:val="008439F9"/>
    <w:rsid w:val="008449CF"/>
    <w:rsid w:val="00844A43"/>
    <w:rsid w:val="00850B2E"/>
    <w:rsid w:val="008530AE"/>
    <w:rsid w:val="00855BD1"/>
    <w:rsid w:val="00861AC3"/>
    <w:rsid w:val="00862892"/>
    <w:rsid w:val="00863D7D"/>
    <w:rsid w:val="00864E2D"/>
    <w:rsid w:val="008654D5"/>
    <w:rsid w:val="00867A5C"/>
    <w:rsid w:val="008717C9"/>
    <w:rsid w:val="00872ABF"/>
    <w:rsid w:val="00873955"/>
    <w:rsid w:val="008740C0"/>
    <w:rsid w:val="00874563"/>
    <w:rsid w:val="00876CB1"/>
    <w:rsid w:val="00876F31"/>
    <w:rsid w:val="0088004F"/>
    <w:rsid w:val="008815BE"/>
    <w:rsid w:val="008816EE"/>
    <w:rsid w:val="008818C5"/>
    <w:rsid w:val="008822FD"/>
    <w:rsid w:val="00882522"/>
    <w:rsid w:val="00883342"/>
    <w:rsid w:val="00885D20"/>
    <w:rsid w:val="00886E04"/>
    <w:rsid w:val="00886E2A"/>
    <w:rsid w:val="00886EE6"/>
    <w:rsid w:val="0088784A"/>
    <w:rsid w:val="0089241D"/>
    <w:rsid w:val="00892437"/>
    <w:rsid w:val="00892E99"/>
    <w:rsid w:val="00894DC8"/>
    <w:rsid w:val="008A4B15"/>
    <w:rsid w:val="008A6661"/>
    <w:rsid w:val="008B2012"/>
    <w:rsid w:val="008B2B00"/>
    <w:rsid w:val="008B49C9"/>
    <w:rsid w:val="008B7482"/>
    <w:rsid w:val="008C017F"/>
    <w:rsid w:val="008C12DF"/>
    <w:rsid w:val="008C23AB"/>
    <w:rsid w:val="008C2EFF"/>
    <w:rsid w:val="008C38F5"/>
    <w:rsid w:val="008C3A49"/>
    <w:rsid w:val="008C5470"/>
    <w:rsid w:val="008C6211"/>
    <w:rsid w:val="008D0E37"/>
    <w:rsid w:val="008D14D8"/>
    <w:rsid w:val="008D1D14"/>
    <w:rsid w:val="008D1F85"/>
    <w:rsid w:val="008D48C4"/>
    <w:rsid w:val="008D5392"/>
    <w:rsid w:val="008D588B"/>
    <w:rsid w:val="008D61A0"/>
    <w:rsid w:val="008D7394"/>
    <w:rsid w:val="008D73F7"/>
    <w:rsid w:val="008D7F8A"/>
    <w:rsid w:val="008E09C0"/>
    <w:rsid w:val="008E0CAB"/>
    <w:rsid w:val="008E2F8B"/>
    <w:rsid w:val="008E4FA9"/>
    <w:rsid w:val="008E70C6"/>
    <w:rsid w:val="008E7B8E"/>
    <w:rsid w:val="008F2ACF"/>
    <w:rsid w:val="008F38D4"/>
    <w:rsid w:val="008F4DB2"/>
    <w:rsid w:val="008F5D6C"/>
    <w:rsid w:val="008F6A45"/>
    <w:rsid w:val="00900A8D"/>
    <w:rsid w:val="009037C9"/>
    <w:rsid w:val="00904121"/>
    <w:rsid w:val="009056F5"/>
    <w:rsid w:val="009067B5"/>
    <w:rsid w:val="00907C66"/>
    <w:rsid w:val="0091046C"/>
    <w:rsid w:val="0091245D"/>
    <w:rsid w:val="00914AB4"/>
    <w:rsid w:val="0091632D"/>
    <w:rsid w:val="00917FFB"/>
    <w:rsid w:val="00920538"/>
    <w:rsid w:val="00920551"/>
    <w:rsid w:val="00920A15"/>
    <w:rsid w:val="00923261"/>
    <w:rsid w:val="00923FA4"/>
    <w:rsid w:val="00924F5A"/>
    <w:rsid w:val="009253C7"/>
    <w:rsid w:val="00925538"/>
    <w:rsid w:val="00925A42"/>
    <w:rsid w:val="00927376"/>
    <w:rsid w:val="00927981"/>
    <w:rsid w:val="00931BC7"/>
    <w:rsid w:val="00931CB1"/>
    <w:rsid w:val="0093772B"/>
    <w:rsid w:val="0093779A"/>
    <w:rsid w:val="00937A30"/>
    <w:rsid w:val="009400D8"/>
    <w:rsid w:val="00940C6C"/>
    <w:rsid w:val="0094159A"/>
    <w:rsid w:val="0094246E"/>
    <w:rsid w:val="00942EBF"/>
    <w:rsid w:val="00943471"/>
    <w:rsid w:val="00946D6F"/>
    <w:rsid w:val="0095271D"/>
    <w:rsid w:val="00952AB0"/>
    <w:rsid w:val="009536B1"/>
    <w:rsid w:val="009543D1"/>
    <w:rsid w:val="009554F8"/>
    <w:rsid w:val="00955A28"/>
    <w:rsid w:val="0095667F"/>
    <w:rsid w:val="00961EDD"/>
    <w:rsid w:val="00962AE7"/>
    <w:rsid w:val="009651DF"/>
    <w:rsid w:val="0096553B"/>
    <w:rsid w:val="00966651"/>
    <w:rsid w:val="00966A71"/>
    <w:rsid w:val="00966D09"/>
    <w:rsid w:val="00967724"/>
    <w:rsid w:val="00973090"/>
    <w:rsid w:val="00973762"/>
    <w:rsid w:val="00974BAE"/>
    <w:rsid w:val="00974C56"/>
    <w:rsid w:val="0097550E"/>
    <w:rsid w:val="00977050"/>
    <w:rsid w:val="0098141C"/>
    <w:rsid w:val="00981E82"/>
    <w:rsid w:val="00983BB1"/>
    <w:rsid w:val="00984258"/>
    <w:rsid w:val="00985B12"/>
    <w:rsid w:val="009867BB"/>
    <w:rsid w:val="009878E6"/>
    <w:rsid w:val="00987FC4"/>
    <w:rsid w:val="00995AAA"/>
    <w:rsid w:val="00997282"/>
    <w:rsid w:val="00997E32"/>
    <w:rsid w:val="009A12E0"/>
    <w:rsid w:val="009A2257"/>
    <w:rsid w:val="009B1FA9"/>
    <w:rsid w:val="009B3525"/>
    <w:rsid w:val="009B4603"/>
    <w:rsid w:val="009B4661"/>
    <w:rsid w:val="009B4A45"/>
    <w:rsid w:val="009B53D4"/>
    <w:rsid w:val="009B5727"/>
    <w:rsid w:val="009C07F8"/>
    <w:rsid w:val="009C29CC"/>
    <w:rsid w:val="009C2F13"/>
    <w:rsid w:val="009C6F0B"/>
    <w:rsid w:val="009C7B48"/>
    <w:rsid w:val="009D0043"/>
    <w:rsid w:val="009D0E36"/>
    <w:rsid w:val="009D2609"/>
    <w:rsid w:val="009D2ED3"/>
    <w:rsid w:val="009D3CF7"/>
    <w:rsid w:val="009D3DA2"/>
    <w:rsid w:val="009D3EFC"/>
    <w:rsid w:val="009D3F12"/>
    <w:rsid w:val="009E0B23"/>
    <w:rsid w:val="009E1987"/>
    <w:rsid w:val="009E7AB7"/>
    <w:rsid w:val="009F03E8"/>
    <w:rsid w:val="009F1186"/>
    <w:rsid w:val="009F1510"/>
    <w:rsid w:val="009F29EF"/>
    <w:rsid w:val="009F364E"/>
    <w:rsid w:val="009F3A5D"/>
    <w:rsid w:val="009F66D2"/>
    <w:rsid w:val="009F7553"/>
    <w:rsid w:val="00A00AE8"/>
    <w:rsid w:val="00A0365B"/>
    <w:rsid w:val="00A03A94"/>
    <w:rsid w:val="00A042B9"/>
    <w:rsid w:val="00A04C90"/>
    <w:rsid w:val="00A052FF"/>
    <w:rsid w:val="00A0601A"/>
    <w:rsid w:val="00A06578"/>
    <w:rsid w:val="00A06693"/>
    <w:rsid w:val="00A06A4E"/>
    <w:rsid w:val="00A06C7D"/>
    <w:rsid w:val="00A06E0F"/>
    <w:rsid w:val="00A06E45"/>
    <w:rsid w:val="00A07797"/>
    <w:rsid w:val="00A11003"/>
    <w:rsid w:val="00A120FB"/>
    <w:rsid w:val="00A13512"/>
    <w:rsid w:val="00A13E3E"/>
    <w:rsid w:val="00A16C2A"/>
    <w:rsid w:val="00A21C7B"/>
    <w:rsid w:val="00A22813"/>
    <w:rsid w:val="00A25731"/>
    <w:rsid w:val="00A263EA"/>
    <w:rsid w:val="00A26DDE"/>
    <w:rsid w:val="00A27105"/>
    <w:rsid w:val="00A27576"/>
    <w:rsid w:val="00A35879"/>
    <w:rsid w:val="00A365B1"/>
    <w:rsid w:val="00A366CC"/>
    <w:rsid w:val="00A368D3"/>
    <w:rsid w:val="00A3768B"/>
    <w:rsid w:val="00A405BE"/>
    <w:rsid w:val="00A42FA1"/>
    <w:rsid w:val="00A443FA"/>
    <w:rsid w:val="00A458EC"/>
    <w:rsid w:val="00A464F4"/>
    <w:rsid w:val="00A465F5"/>
    <w:rsid w:val="00A46B4C"/>
    <w:rsid w:val="00A5048D"/>
    <w:rsid w:val="00A52D40"/>
    <w:rsid w:val="00A54E23"/>
    <w:rsid w:val="00A574A4"/>
    <w:rsid w:val="00A60A8D"/>
    <w:rsid w:val="00A62445"/>
    <w:rsid w:val="00A638C4"/>
    <w:rsid w:val="00A63C41"/>
    <w:rsid w:val="00A64DAF"/>
    <w:rsid w:val="00A659E3"/>
    <w:rsid w:val="00A65A9E"/>
    <w:rsid w:val="00A65C61"/>
    <w:rsid w:val="00A66500"/>
    <w:rsid w:val="00A66E39"/>
    <w:rsid w:val="00A700AD"/>
    <w:rsid w:val="00A70241"/>
    <w:rsid w:val="00A70636"/>
    <w:rsid w:val="00A72177"/>
    <w:rsid w:val="00A73F03"/>
    <w:rsid w:val="00A746A4"/>
    <w:rsid w:val="00A76317"/>
    <w:rsid w:val="00A76672"/>
    <w:rsid w:val="00A76F16"/>
    <w:rsid w:val="00A77A01"/>
    <w:rsid w:val="00A8001B"/>
    <w:rsid w:val="00A8108C"/>
    <w:rsid w:val="00A8206B"/>
    <w:rsid w:val="00A820CA"/>
    <w:rsid w:val="00A85C90"/>
    <w:rsid w:val="00A862AF"/>
    <w:rsid w:val="00A8690C"/>
    <w:rsid w:val="00A87DD3"/>
    <w:rsid w:val="00A9073C"/>
    <w:rsid w:val="00A94AFA"/>
    <w:rsid w:val="00A94C11"/>
    <w:rsid w:val="00AA032E"/>
    <w:rsid w:val="00AA2AD9"/>
    <w:rsid w:val="00AA32F3"/>
    <w:rsid w:val="00AA487B"/>
    <w:rsid w:val="00AA4ABB"/>
    <w:rsid w:val="00AA53AE"/>
    <w:rsid w:val="00AA6D86"/>
    <w:rsid w:val="00AA71E7"/>
    <w:rsid w:val="00AA74F4"/>
    <w:rsid w:val="00AA77F6"/>
    <w:rsid w:val="00AB1C11"/>
    <w:rsid w:val="00AB3848"/>
    <w:rsid w:val="00AB4C41"/>
    <w:rsid w:val="00AB4D87"/>
    <w:rsid w:val="00AB5775"/>
    <w:rsid w:val="00AC0430"/>
    <w:rsid w:val="00AC0CEA"/>
    <w:rsid w:val="00AC1165"/>
    <w:rsid w:val="00AC2176"/>
    <w:rsid w:val="00AC2270"/>
    <w:rsid w:val="00AC2B7C"/>
    <w:rsid w:val="00AC2E80"/>
    <w:rsid w:val="00AC4547"/>
    <w:rsid w:val="00AC57A6"/>
    <w:rsid w:val="00AD0E4F"/>
    <w:rsid w:val="00AD1D34"/>
    <w:rsid w:val="00AD397C"/>
    <w:rsid w:val="00AD428D"/>
    <w:rsid w:val="00AD5DF9"/>
    <w:rsid w:val="00AD65F7"/>
    <w:rsid w:val="00AD7491"/>
    <w:rsid w:val="00AD7686"/>
    <w:rsid w:val="00AE0886"/>
    <w:rsid w:val="00AE1026"/>
    <w:rsid w:val="00AE144E"/>
    <w:rsid w:val="00AE3F38"/>
    <w:rsid w:val="00AE7284"/>
    <w:rsid w:val="00AE7C71"/>
    <w:rsid w:val="00AF3324"/>
    <w:rsid w:val="00AF33AB"/>
    <w:rsid w:val="00AF5404"/>
    <w:rsid w:val="00AF7329"/>
    <w:rsid w:val="00AF7829"/>
    <w:rsid w:val="00B00BFB"/>
    <w:rsid w:val="00B0460B"/>
    <w:rsid w:val="00B054CD"/>
    <w:rsid w:val="00B072B1"/>
    <w:rsid w:val="00B10669"/>
    <w:rsid w:val="00B11053"/>
    <w:rsid w:val="00B11C91"/>
    <w:rsid w:val="00B12A8C"/>
    <w:rsid w:val="00B24316"/>
    <w:rsid w:val="00B245BB"/>
    <w:rsid w:val="00B25AFD"/>
    <w:rsid w:val="00B25E5A"/>
    <w:rsid w:val="00B25F7F"/>
    <w:rsid w:val="00B26080"/>
    <w:rsid w:val="00B30D3B"/>
    <w:rsid w:val="00B31594"/>
    <w:rsid w:val="00B340E4"/>
    <w:rsid w:val="00B37DE5"/>
    <w:rsid w:val="00B4125F"/>
    <w:rsid w:val="00B43B5E"/>
    <w:rsid w:val="00B4478F"/>
    <w:rsid w:val="00B460F1"/>
    <w:rsid w:val="00B46453"/>
    <w:rsid w:val="00B47509"/>
    <w:rsid w:val="00B506B5"/>
    <w:rsid w:val="00B52DC6"/>
    <w:rsid w:val="00B54112"/>
    <w:rsid w:val="00B55C9F"/>
    <w:rsid w:val="00B56366"/>
    <w:rsid w:val="00B630DA"/>
    <w:rsid w:val="00B631AB"/>
    <w:rsid w:val="00B63E1D"/>
    <w:rsid w:val="00B6573E"/>
    <w:rsid w:val="00B6785B"/>
    <w:rsid w:val="00B67DCE"/>
    <w:rsid w:val="00B705F8"/>
    <w:rsid w:val="00B718D8"/>
    <w:rsid w:val="00B71D33"/>
    <w:rsid w:val="00B72F66"/>
    <w:rsid w:val="00B73376"/>
    <w:rsid w:val="00B733B1"/>
    <w:rsid w:val="00B73557"/>
    <w:rsid w:val="00B758A2"/>
    <w:rsid w:val="00B75AEE"/>
    <w:rsid w:val="00B76CA0"/>
    <w:rsid w:val="00B8066E"/>
    <w:rsid w:val="00B808D8"/>
    <w:rsid w:val="00B813F7"/>
    <w:rsid w:val="00B8155F"/>
    <w:rsid w:val="00B82941"/>
    <w:rsid w:val="00B833CE"/>
    <w:rsid w:val="00B93608"/>
    <w:rsid w:val="00B94A37"/>
    <w:rsid w:val="00B94CCF"/>
    <w:rsid w:val="00B958E2"/>
    <w:rsid w:val="00B95A86"/>
    <w:rsid w:val="00B962A7"/>
    <w:rsid w:val="00BA05E2"/>
    <w:rsid w:val="00BA210A"/>
    <w:rsid w:val="00BA2E69"/>
    <w:rsid w:val="00BA35F3"/>
    <w:rsid w:val="00BA37C5"/>
    <w:rsid w:val="00BA60E9"/>
    <w:rsid w:val="00BA650E"/>
    <w:rsid w:val="00BA6836"/>
    <w:rsid w:val="00BA7FBF"/>
    <w:rsid w:val="00BB026B"/>
    <w:rsid w:val="00BB0CF5"/>
    <w:rsid w:val="00BB3D09"/>
    <w:rsid w:val="00BB5101"/>
    <w:rsid w:val="00BB7511"/>
    <w:rsid w:val="00BC09CC"/>
    <w:rsid w:val="00BC1E5A"/>
    <w:rsid w:val="00BC2363"/>
    <w:rsid w:val="00BC2F1C"/>
    <w:rsid w:val="00BC3EC5"/>
    <w:rsid w:val="00BC525C"/>
    <w:rsid w:val="00BC758E"/>
    <w:rsid w:val="00BC7E22"/>
    <w:rsid w:val="00BD0266"/>
    <w:rsid w:val="00BD0445"/>
    <w:rsid w:val="00BD0504"/>
    <w:rsid w:val="00BD0518"/>
    <w:rsid w:val="00BD0A7E"/>
    <w:rsid w:val="00BD1847"/>
    <w:rsid w:val="00BD1D3A"/>
    <w:rsid w:val="00BD1E8B"/>
    <w:rsid w:val="00BD26A3"/>
    <w:rsid w:val="00BD3B03"/>
    <w:rsid w:val="00BD624A"/>
    <w:rsid w:val="00BE0682"/>
    <w:rsid w:val="00BE0BC7"/>
    <w:rsid w:val="00BE1EB9"/>
    <w:rsid w:val="00BE34E0"/>
    <w:rsid w:val="00BE3E77"/>
    <w:rsid w:val="00BE46F4"/>
    <w:rsid w:val="00BE7760"/>
    <w:rsid w:val="00BF049B"/>
    <w:rsid w:val="00BF105C"/>
    <w:rsid w:val="00BF1EB7"/>
    <w:rsid w:val="00BF2DDB"/>
    <w:rsid w:val="00BF3812"/>
    <w:rsid w:val="00BF3B06"/>
    <w:rsid w:val="00BF4564"/>
    <w:rsid w:val="00BF4BF9"/>
    <w:rsid w:val="00BF7681"/>
    <w:rsid w:val="00C06762"/>
    <w:rsid w:val="00C111DA"/>
    <w:rsid w:val="00C1449B"/>
    <w:rsid w:val="00C157BB"/>
    <w:rsid w:val="00C16CE0"/>
    <w:rsid w:val="00C17098"/>
    <w:rsid w:val="00C17E3C"/>
    <w:rsid w:val="00C212D8"/>
    <w:rsid w:val="00C222D5"/>
    <w:rsid w:val="00C241B1"/>
    <w:rsid w:val="00C2534F"/>
    <w:rsid w:val="00C30AB0"/>
    <w:rsid w:val="00C31561"/>
    <w:rsid w:val="00C316A8"/>
    <w:rsid w:val="00C33221"/>
    <w:rsid w:val="00C337B3"/>
    <w:rsid w:val="00C3400B"/>
    <w:rsid w:val="00C400D8"/>
    <w:rsid w:val="00C424A1"/>
    <w:rsid w:val="00C43079"/>
    <w:rsid w:val="00C433D2"/>
    <w:rsid w:val="00C443E6"/>
    <w:rsid w:val="00C462EE"/>
    <w:rsid w:val="00C46CD9"/>
    <w:rsid w:val="00C47715"/>
    <w:rsid w:val="00C47748"/>
    <w:rsid w:val="00C513F1"/>
    <w:rsid w:val="00C51E4B"/>
    <w:rsid w:val="00C5304F"/>
    <w:rsid w:val="00C53558"/>
    <w:rsid w:val="00C53973"/>
    <w:rsid w:val="00C5465D"/>
    <w:rsid w:val="00C54716"/>
    <w:rsid w:val="00C553B3"/>
    <w:rsid w:val="00C56F93"/>
    <w:rsid w:val="00C579F8"/>
    <w:rsid w:val="00C60F56"/>
    <w:rsid w:val="00C615A4"/>
    <w:rsid w:val="00C6171D"/>
    <w:rsid w:val="00C629AE"/>
    <w:rsid w:val="00C63819"/>
    <w:rsid w:val="00C661BC"/>
    <w:rsid w:val="00C67A93"/>
    <w:rsid w:val="00C67D9A"/>
    <w:rsid w:val="00C67FC8"/>
    <w:rsid w:val="00C71FC4"/>
    <w:rsid w:val="00C728DE"/>
    <w:rsid w:val="00C74E7C"/>
    <w:rsid w:val="00C75C36"/>
    <w:rsid w:val="00C75F6F"/>
    <w:rsid w:val="00C76507"/>
    <w:rsid w:val="00C818DC"/>
    <w:rsid w:val="00C825D9"/>
    <w:rsid w:val="00C82627"/>
    <w:rsid w:val="00C82CBD"/>
    <w:rsid w:val="00C82D9B"/>
    <w:rsid w:val="00C8433A"/>
    <w:rsid w:val="00C867F9"/>
    <w:rsid w:val="00C91815"/>
    <w:rsid w:val="00C929D4"/>
    <w:rsid w:val="00C95B5C"/>
    <w:rsid w:val="00C977E0"/>
    <w:rsid w:val="00CA1B80"/>
    <w:rsid w:val="00CA217D"/>
    <w:rsid w:val="00CA33B3"/>
    <w:rsid w:val="00CA3C5F"/>
    <w:rsid w:val="00CA55DD"/>
    <w:rsid w:val="00CA63C4"/>
    <w:rsid w:val="00CA65F5"/>
    <w:rsid w:val="00CA674C"/>
    <w:rsid w:val="00CA74E2"/>
    <w:rsid w:val="00CA7B12"/>
    <w:rsid w:val="00CB0CA0"/>
    <w:rsid w:val="00CB16BA"/>
    <w:rsid w:val="00CB1E88"/>
    <w:rsid w:val="00CB1EB1"/>
    <w:rsid w:val="00CB2664"/>
    <w:rsid w:val="00CB4A52"/>
    <w:rsid w:val="00CB4BDD"/>
    <w:rsid w:val="00CB52F0"/>
    <w:rsid w:val="00CB6201"/>
    <w:rsid w:val="00CC2BA8"/>
    <w:rsid w:val="00CC2BB6"/>
    <w:rsid w:val="00CC72D8"/>
    <w:rsid w:val="00CC7DCF"/>
    <w:rsid w:val="00CD0BB5"/>
    <w:rsid w:val="00CD18DA"/>
    <w:rsid w:val="00CD5BB2"/>
    <w:rsid w:val="00CD5DE7"/>
    <w:rsid w:val="00CD6461"/>
    <w:rsid w:val="00CD6477"/>
    <w:rsid w:val="00CD64DA"/>
    <w:rsid w:val="00CE2E3C"/>
    <w:rsid w:val="00CE58AE"/>
    <w:rsid w:val="00CE6206"/>
    <w:rsid w:val="00CE65E2"/>
    <w:rsid w:val="00CE7D11"/>
    <w:rsid w:val="00CE7D32"/>
    <w:rsid w:val="00CF1EDF"/>
    <w:rsid w:val="00CF2025"/>
    <w:rsid w:val="00CF21EE"/>
    <w:rsid w:val="00CF3B3B"/>
    <w:rsid w:val="00CF3C5B"/>
    <w:rsid w:val="00D06291"/>
    <w:rsid w:val="00D06666"/>
    <w:rsid w:val="00D071C0"/>
    <w:rsid w:val="00D104BA"/>
    <w:rsid w:val="00D1177C"/>
    <w:rsid w:val="00D131A9"/>
    <w:rsid w:val="00D1392E"/>
    <w:rsid w:val="00D14A67"/>
    <w:rsid w:val="00D1645F"/>
    <w:rsid w:val="00D17FE6"/>
    <w:rsid w:val="00D21FFB"/>
    <w:rsid w:val="00D22336"/>
    <w:rsid w:val="00D231FB"/>
    <w:rsid w:val="00D2558C"/>
    <w:rsid w:val="00D25C6A"/>
    <w:rsid w:val="00D26908"/>
    <w:rsid w:val="00D35075"/>
    <w:rsid w:val="00D359C7"/>
    <w:rsid w:val="00D370A4"/>
    <w:rsid w:val="00D37418"/>
    <w:rsid w:val="00D375E1"/>
    <w:rsid w:val="00D4059A"/>
    <w:rsid w:val="00D412D6"/>
    <w:rsid w:val="00D43433"/>
    <w:rsid w:val="00D44635"/>
    <w:rsid w:val="00D44CB8"/>
    <w:rsid w:val="00D5238F"/>
    <w:rsid w:val="00D52BA8"/>
    <w:rsid w:val="00D54CB0"/>
    <w:rsid w:val="00D560AA"/>
    <w:rsid w:val="00D57417"/>
    <w:rsid w:val="00D60A63"/>
    <w:rsid w:val="00D62C97"/>
    <w:rsid w:val="00D632F5"/>
    <w:rsid w:val="00D6418B"/>
    <w:rsid w:val="00D65C24"/>
    <w:rsid w:val="00D66503"/>
    <w:rsid w:val="00D67A52"/>
    <w:rsid w:val="00D71430"/>
    <w:rsid w:val="00D71752"/>
    <w:rsid w:val="00D7213E"/>
    <w:rsid w:val="00D72F50"/>
    <w:rsid w:val="00D75158"/>
    <w:rsid w:val="00D76093"/>
    <w:rsid w:val="00D810BE"/>
    <w:rsid w:val="00D8277D"/>
    <w:rsid w:val="00D82E14"/>
    <w:rsid w:val="00D8398F"/>
    <w:rsid w:val="00D848A5"/>
    <w:rsid w:val="00D86361"/>
    <w:rsid w:val="00D86A6D"/>
    <w:rsid w:val="00D86C78"/>
    <w:rsid w:val="00D86E98"/>
    <w:rsid w:val="00D871B1"/>
    <w:rsid w:val="00D87611"/>
    <w:rsid w:val="00D9091E"/>
    <w:rsid w:val="00D96302"/>
    <w:rsid w:val="00D97762"/>
    <w:rsid w:val="00DA0AF7"/>
    <w:rsid w:val="00DA16F4"/>
    <w:rsid w:val="00DA18E5"/>
    <w:rsid w:val="00DA5F11"/>
    <w:rsid w:val="00DA7701"/>
    <w:rsid w:val="00DA7E8B"/>
    <w:rsid w:val="00DB078E"/>
    <w:rsid w:val="00DB0D8D"/>
    <w:rsid w:val="00DB12C7"/>
    <w:rsid w:val="00DB17F5"/>
    <w:rsid w:val="00DB1E8D"/>
    <w:rsid w:val="00DB29EE"/>
    <w:rsid w:val="00DB2D97"/>
    <w:rsid w:val="00DB656F"/>
    <w:rsid w:val="00DB68C8"/>
    <w:rsid w:val="00DB6EB8"/>
    <w:rsid w:val="00DB7210"/>
    <w:rsid w:val="00DB7D62"/>
    <w:rsid w:val="00DC0DD3"/>
    <w:rsid w:val="00DC12CE"/>
    <w:rsid w:val="00DC1ABB"/>
    <w:rsid w:val="00DC200D"/>
    <w:rsid w:val="00DC52F9"/>
    <w:rsid w:val="00DC662F"/>
    <w:rsid w:val="00DC6999"/>
    <w:rsid w:val="00DC6CD5"/>
    <w:rsid w:val="00DC7117"/>
    <w:rsid w:val="00DC7548"/>
    <w:rsid w:val="00DD01AD"/>
    <w:rsid w:val="00DD1448"/>
    <w:rsid w:val="00DD3D84"/>
    <w:rsid w:val="00DD4808"/>
    <w:rsid w:val="00DE0150"/>
    <w:rsid w:val="00DE15CC"/>
    <w:rsid w:val="00DE1E1A"/>
    <w:rsid w:val="00DE274D"/>
    <w:rsid w:val="00DE3ADB"/>
    <w:rsid w:val="00DE587A"/>
    <w:rsid w:val="00DE592F"/>
    <w:rsid w:val="00DE5CB9"/>
    <w:rsid w:val="00DE6C85"/>
    <w:rsid w:val="00DE709F"/>
    <w:rsid w:val="00DE7EF7"/>
    <w:rsid w:val="00DF2825"/>
    <w:rsid w:val="00DF3F7A"/>
    <w:rsid w:val="00DF6797"/>
    <w:rsid w:val="00E00719"/>
    <w:rsid w:val="00E0416D"/>
    <w:rsid w:val="00E0771B"/>
    <w:rsid w:val="00E10E05"/>
    <w:rsid w:val="00E135BA"/>
    <w:rsid w:val="00E13D1F"/>
    <w:rsid w:val="00E13F5E"/>
    <w:rsid w:val="00E146D8"/>
    <w:rsid w:val="00E16386"/>
    <w:rsid w:val="00E16FAF"/>
    <w:rsid w:val="00E20085"/>
    <w:rsid w:val="00E21F1D"/>
    <w:rsid w:val="00E22E32"/>
    <w:rsid w:val="00E23166"/>
    <w:rsid w:val="00E25D5B"/>
    <w:rsid w:val="00E26C92"/>
    <w:rsid w:val="00E27016"/>
    <w:rsid w:val="00E31E27"/>
    <w:rsid w:val="00E34967"/>
    <w:rsid w:val="00E34FBE"/>
    <w:rsid w:val="00E36590"/>
    <w:rsid w:val="00E3700B"/>
    <w:rsid w:val="00E37E14"/>
    <w:rsid w:val="00E4005F"/>
    <w:rsid w:val="00E422A5"/>
    <w:rsid w:val="00E42DB4"/>
    <w:rsid w:val="00E44D7C"/>
    <w:rsid w:val="00E45568"/>
    <w:rsid w:val="00E45ECC"/>
    <w:rsid w:val="00E4615B"/>
    <w:rsid w:val="00E46CA2"/>
    <w:rsid w:val="00E475A4"/>
    <w:rsid w:val="00E50099"/>
    <w:rsid w:val="00E505F2"/>
    <w:rsid w:val="00E50EE4"/>
    <w:rsid w:val="00E51F33"/>
    <w:rsid w:val="00E5357F"/>
    <w:rsid w:val="00E54E88"/>
    <w:rsid w:val="00E55D8B"/>
    <w:rsid w:val="00E57381"/>
    <w:rsid w:val="00E606A5"/>
    <w:rsid w:val="00E63989"/>
    <w:rsid w:val="00E63A20"/>
    <w:rsid w:val="00E65733"/>
    <w:rsid w:val="00E66B81"/>
    <w:rsid w:val="00E67347"/>
    <w:rsid w:val="00E70AD7"/>
    <w:rsid w:val="00E70FEA"/>
    <w:rsid w:val="00E72CB0"/>
    <w:rsid w:val="00E7511B"/>
    <w:rsid w:val="00E7638E"/>
    <w:rsid w:val="00E80FA7"/>
    <w:rsid w:val="00E82F9F"/>
    <w:rsid w:val="00E837D4"/>
    <w:rsid w:val="00E8434C"/>
    <w:rsid w:val="00E848D8"/>
    <w:rsid w:val="00E84A12"/>
    <w:rsid w:val="00E85FE0"/>
    <w:rsid w:val="00E86281"/>
    <w:rsid w:val="00E90307"/>
    <w:rsid w:val="00E906DD"/>
    <w:rsid w:val="00E90DCC"/>
    <w:rsid w:val="00E92B23"/>
    <w:rsid w:val="00E93199"/>
    <w:rsid w:val="00E9411F"/>
    <w:rsid w:val="00E9493D"/>
    <w:rsid w:val="00E957C2"/>
    <w:rsid w:val="00E96EBB"/>
    <w:rsid w:val="00E97F57"/>
    <w:rsid w:val="00EA0FAC"/>
    <w:rsid w:val="00EA17AE"/>
    <w:rsid w:val="00EA28D1"/>
    <w:rsid w:val="00EA3314"/>
    <w:rsid w:val="00EA4113"/>
    <w:rsid w:val="00EA5965"/>
    <w:rsid w:val="00EA67EF"/>
    <w:rsid w:val="00EB039E"/>
    <w:rsid w:val="00EB29BD"/>
    <w:rsid w:val="00EB674B"/>
    <w:rsid w:val="00EC0A6A"/>
    <w:rsid w:val="00EC1418"/>
    <w:rsid w:val="00EC1694"/>
    <w:rsid w:val="00EC67D5"/>
    <w:rsid w:val="00EC6926"/>
    <w:rsid w:val="00EC72CC"/>
    <w:rsid w:val="00EC7888"/>
    <w:rsid w:val="00ED0D44"/>
    <w:rsid w:val="00ED176E"/>
    <w:rsid w:val="00ED2644"/>
    <w:rsid w:val="00ED2D99"/>
    <w:rsid w:val="00ED3738"/>
    <w:rsid w:val="00ED4374"/>
    <w:rsid w:val="00ED4C01"/>
    <w:rsid w:val="00ED5C28"/>
    <w:rsid w:val="00ED71BE"/>
    <w:rsid w:val="00ED79AC"/>
    <w:rsid w:val="00EE07A7"/>
    <w:rsid w:val="00EE16D2"/>
    <w:rsid w:val="00EE2311"/>
    <w:rsid w:val="00EE2691"/>
    <w:rsid w:val="00EE2D0E"/>
    <w:rsid w:val="00EE3E50"/>
    <w:rsid w:val="00EE57E7"/>
    <w:rsid w:val="00EE5AF9"/>
    <w:rsid w:val="00EE712D"/>
    <w:rsid w:val="00EF1A84"/>
    <w:rsid w:val="00EF1E02"/>
    <w:rsid w:val="00EF431F"/>
    <w:rsid w:val="00EF59DE"/>
    <w:rsid w:val="00EF5AE8"/>
    <w:rsid w:val="00EF602F"/>
    <w:rsid w:val="00EF727A"/>
    <w:rsid w:val="00EF78B7"/>
    <w:rsid w:val="00EF7CBB"/>
    <w:rsid w:val="00F0121A"/>
    <w:rsid w:val="00F0325B"/>
    <w:rsid w:val="00F0734D"/>
    <w:rsid w:val="00F07961"/>
    <w:rsid w:val="00F07AFD"/>
    <w:rsid w:val="00F12D60"/>
    <w:rsid w:val="00F1694F"/>
    <w:rsid w:val="00F21AC6"/>
    <w:rsid w:val="00F233F8"/>
    <w:rsid w:val="00F23774"/>
    <w:rsid w:val="00F24771"/>
    <w:rsid w:val="00F24BAF"/>
    <w:rsid w:val="00F252D8"/>
    <w:rsid w:val="00F25C1D"/>
    <w:rsid w:val="00F26A7F"/>
    <w:rsid w:val="00F2720F"/>
    <w:rsid w:val="00F309D5"/>
    <w:rsid w:val="00F316AC"/>
    <w:rsid w:val="00F32465"/>
    <w:rsid w:val="00F326E7"/>
    <w:rsid w:val="00F340E1"/>
    <w:rsid w:val="00F34BF1"/>
    <w:rsid w:val="00F35233"/>
    <w:rsid w:val="00F43177"/>
    <w:rsid w:val="00F43552"/>
    <w:rsid w:val="00F439B8"/>
    <w:rsid w:val="00F44D50"/>
    <w:rsid w:val="00F45934"/>
    <w:rsid w:val="00F45B1C"/>
    <w:rsid w:val="00F45B52"/>
    <w:rsid w:val="00F462B1"/>
    <w:rsid w:val="00F47641"/>
    <w:rsid w:val="00F5086F"/>
    <w:rsid w:val="00F57A45"/>
    <w:rsid w:val="00F657B3"/>
    <w:rsid w:val="00F6585A"/>
    <w:rsid w:val="00F67422"/>
    <w:rsid w:val="00F675F1"/>
    <w:rsid w:val="00F7033A"/>
    <w:rsid w:val="00F73A7D"/>
    <w:rsid w:val="00F73B25"/>
    <w:rsid w:val="00F7442F"/>
    <w:rsid w:val="00F7560F"/>
    <w:rsid w:val="00F774E4"/>
    <w:rsid w:val="00F83B30"/>
    <w:rsid w:val="00F83B63"/>
    <w:rsid w:val="00F83F50"/>
    <w:rsid w:val="00F84399"/>
    <w:rsid w:val="00F84697"/>
    <w:rsid w:val="00F84ADD"/>
    <w:rsid w:val="00F86489"/>
    <w:rsid w:val="00F86AAF"/>
    <w:rsid w:val="00F86ACD"/>
    <w:rsid w:val="00F9128C"/>
    <w:rsid w:val="00F91653"/>
    <w:rsid w:val="00F91EF9"/>
    <w:rsid w:val="00F926C8"/>
    <w:rsid w:val="00F939DD"/>
    <w:rsid w:val="00F9446A"/>
    <w:rsid w:val="00F97BDC"/>
    <w:rsid w:val="00FA0A64"/>
    <w:rsid w:val="00FA190A"/>
    <w:rsid w:val="00FA4759"/>
    <w:rsid w:val="00FA4AAE"/>
    <w:rsid w:val="00FA58D3"/>
    <w:rsid w:val="00FA6504"/>
    <w:rsid w:val="00FB0CB4"/>
    <w:rsid w:val="00FB1B34"/>
    <w:rsid w:val="00FB39CC"/>
    <w:rsid w:val="00FB3C0D"/>
    <w:rsid w:val="00FB3FCD"/>
    <w:rsid w:val="00FB7F33"/>
    <w:rsid w:val="00FC1F1A"/>
    <w:rsid w:val="00FC1F5D"/>
    <w:rsid w:val="00FC3138"/>
    <w:rsid w:val="00FC3898"/>
    <w:rsid w:val="00FC4B6D"/>
    <w:rsid w:val="00FC6BAA"/>
    <w:rsid w:val="00FD188E"/>
    <w:rsid w:val="00FD2409"/>
    <w:rsid w:val="00FD27CD"/>
    <w:rsid w:val="00FD29D0"/>
    <w:rsid w:val="00FD2BB4"/>
    <w:rsid w:val="00FD3DA7"/>
    <w:rsid w:val="00FD51B8"/>
    <w:rsid w:val="00FD5DB9"/>
    <w:rsid w:val="00FD5F84"/>
    <w:rsid w:val="00FD642A"/>
    <w:rsid w:val="00FD712B"/>
    <w:rsid w:val="00FD7BD9"/>
    <w:rsid w:val="00FE44C2"/>
    <w:rsid w:val="00FE5068"/>
    <w:rsid w:val="00FE5535"/>
    <w:rsid w:val="00FE61B4"/>
    <w:rsid w:val="00FE67FF"/>
    <w:rsid w:val="00FE7562"/>
    <w:rsid w:val="00FF0319"/>
    <w:rsid w:val="00FF16B6"/>
    <w:rsid w:val="00FF37DB"/>
    <w:rsid w:val="00FF3C03"/>
    <w:rsid w:val="00FF5382"/>
    <w:rsid w:val="00FF638F"/>
    <w:rsid w:val="00FF65BB"/>
    <w:rsid w:val="00FF74AE"/>
    <w:rsid w:val="00FF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7961"/>
    <w:pPr>
      <w:ind w:left="1985" w:hanging="1985"/>
      <w:jc w:val="both"/>
    </w:pPr>
    <w:rPr>
      <w:rFonts w:ascii="Arial" w:hAnsi="Arial"/>
      <w:sz w:val="28"/>
      <w:szCs w:val="20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F07961"/>
    <w:rPr>
      <w:rFonts w:ascii="Arial" w:eastAsia="Times New Roman" w:hAnsi="Arial" w:cs="Times New Roman"/>
      <w:sz w:val="28"/>
      <w:szCs w:val="20"/>
      <w:lang w:val="uk-UA" w:eastAsia="uk-UA"/>
    </w:rPr>
  </w:style>
  <w:style w:type="paragraph" w:styleId="a5">
    <w:name w:val="Body Text"/>
    <w:basedOn w:val="a"/>
    <w:link w:val="a6"/>
    <w:rsid w:val="00F07961"/>
    <w:pPr>
      <w:spacing w:after="120"/>
    </w:pPr>
  </w:style>
  <w:style w:type="character" w:customStyle="1" w:styleId="a6">
    <w:name w:val="Основной текст Знак"/>
    <w:basedOn w:val="a0"/>
    <w:link w:val="a5"/>
    <w:rsid w:val="00F07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079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07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F07961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8">
    <w:name w:val="Название Знак"/>
    <w:basedOn w:val="a0"/>
    <w:link w:val="a7"/>
    <w:rsid w:val="00F07961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9">
    <w:name w:val="List Paragraph"/>
    <w:basedOn w:val="a"/>
    <w:uiPriority w:val="99"/>
    <w:qFormat/>
    <w:rsid w:val="00F0796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07961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F07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7961"/>
  </w:style>
  <w:style w:type="character" w:customStyle="1" w:styleId="FontStyle26">
    <w:name w:val="Font Style26"/>
    <w:basedOn w:val="a0"/>
    <w:uiPriority w:val="99"/>
    <w:rsid w:val="00F07961"/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7961"/>
    <w:pPr>
      <w:ind w:left="1985" w:hanging="1985"/>
      <w:jc w:val="both"/>
    </w:pPr>
    <w:rPr>
      <w:rFonts w:ascii="Arial" w:hAnsi="Arial"/>
      <w:sz w:val="28"/>
      <w:szCs w:val="20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F07961"/>
    <w:rPr>
      <w:rFonts w:ascii="Arial" w:eastAsia="Times New Roman" w:hAnsi="Arial" w:cs="Times New Roman"/>
      <w:sz w:val="28"/>
      <w:szCs w:val="20"/>
      <w:lang w:val="uk-UA" w:eastAsia="uk-UA"/>
    </w:rPr>
  </w:style>
  <w:style w:type="paragraph" w:styleId="a5">
    <w:name w:val="Body Text"/>
    <w:basedOn w:val="a"/>
    <w:link w:val="a6"/>
    <w:rsid w:val="00F07961"/>
    <w:pPr>
      <w:spacing w:after="120"/>
    </w:pPr>
  </w:style>
  <w:style w:type="character" w:customStyle="1" w:styleId="a6">
    <w:name w:val="Основной текст Знак"/>
    <w:basedOn w:val="a0"/>
    <w:link w:val="a5"/>
    <w:rsid w:val="00F07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079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07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F07961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8">
    <w:name w:val="Название Знак"/>
    <w:basedOn w:val="a0"/>
    <w:link w:val="a7"/>
    <w:rsid w:val="00F07961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9">
    <w:name w:val="List Paragraph"/>
    <w:basedOn w:val="a"/>
    <w:uiPriority w:val="99"/>
    <w:qFormat/>
    <w:rsid w:val="00F0796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07961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F07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7961"/>
  </w:style>
  <w:style w:type="character" w:customStyle="1" w:styleId="FontStyle26">
    <w:name w:val="Font Style26"/>
    <w:basedOn w:val="a0"/>
    <w:uiPriority w:val="99"/>
    <w:rsid w:val="00F07961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2016-02-23T08:11:00Z</cp:lastPrinted>
  <dcterms:created xsi:type="dcterms:W3CDTF">2016-02-15T15:25:00Z</dcterms:created>
  <dcterms:modified xsi:type="dcterms:W3CDTF">2016-02-29T08:44:00Z</dcterms:modified>
</cp:coreProperties>
</file>